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468F" w:rsidRPr="00590489" w:rsidRDefault="00AA468F" w:rsidP="00A2268C">
      <w:pPr>
        <w:pStyle w:val="a6"/>
        <w:tabs>
          <w:tab w:val="left" w:pos="5499"/>
        </w:tabs>
        <w:ind w:right="-709"/>
        <w:rPr>
          <w:sz w:val="32"/>
          <w:szCs w:val="32"/>
          <w:rtl/>
        </w:rPr>
      </w:pPr>
      <w:r w:rsidRPr="00590489">
        <w:rPr>
          <w:rFonts w:hint="cs"/>
          <w:sz w:val="32"/>
          <w:szCs w:val="32"/>
          <w:rtl/>
        </w:rPr>
        <w:t>ב</w:t>
      </w:r>
      <w:r w:rsidRPr="00590489">
        <w:rPr>
          <w:sz w:val="32"/>
          <w:szCs w:val="32"/>
          <w:rtl/>
        </w:rPr>
        <w:t>בית המשפט</w:t>
      </w:r>
      <w:r w:rsidR="00912608">
        <w:rPr>
          <w:rFonts w:hint="cs"/>
          <w:sz w:val="32"/>
          <w:szCs w:val="32"/>
          <w:rtl/>
        </w:rPr>
        <w:t xml:space="preserve"> השלום בנתניה</w:t>
      </w:r>
      <w:r w:rsidRPr="00590489">
        <w:rPr>
          <w:sz w:val="32"/>
          <w:szCs w:val="32"/>
          <w:rtl/>
        </w:rPr>
        <w:t xml:space="preserve"> </w:t>
      </w:r>
      <w:r w:rsidR="0004762C" w:rsidRPr="00590489">
        <w:rPr>
          <w:sz w:val="32"/>
          <w:szCs w:val="32"/>
        </w:rPr>
        <w:fldChar w:fldCharType="begin"/>
      </w:r>
      <w:r w:rsidR="0004762C" w:rsidRPr="00590489">
        <w:rPr>
          <w:sz w:val="32"/>
          <w:szCs w:val="32"/>
        </w:rPr>
        <w:instrText xml:space="preserve"> DOCPROPERTY cs1_case.cs1_element_organization \* MERGEFORMAT </w:instrText>
      </w:r>
      <w:r w:rsidR="0004762C" w:rsidRPr="00590489">
        <w:rPr>
          <w:sz w:val="32"/>
          <w:szCs w:val="32"/>
        </w:rPr>
        <w:fldChar w:fldCharType="end"/>
      </w:r>
      <w:r w:rsidR="00C02D95" w:rsidRPr="00590489">
        <w:rPr>
          <w:sz w:val="32"/>
          <w:szCs w:val="32"/>
          <w:u w:val="none"/>
          <w:rtl/>
        </w:rPr>
        <w:tab/>
      </w:r>
      <w:r w:rsidRPr="00590489">
        <w:rPr>
          <w:sz w:val="32"/>
          <w:szCs w:val="32"/>
          <w:u w:val="none"/>
          <w:rtl/>
        </w:rPr>
        <w:t>ת</w:t>
      </w:r>
      <w:r w:rsidRPr="00590489">
        <w:rPr>
          <w:rFonts w:hint="cs"/>
          <w:sz w:val="32"/>
          <w:szCs w:val="32"/>
          <w:u w:val="none"/>
          <w:rtl/>
        </w:rPr>
        <w:t>"</w:t>
      </w:r>
      <w:r w:rsidRPr="00590489">
        <w:rPr>
          <w:sz w:val="32"/>
          <w:szCs w:val="32"/>
          <w:u w:val="none"/>
          <w:rtl/>
        </w:rPr>
        <w:t>פ</w:t>
      </w:r>
      <w:r w:rsidR="00912608">
        <w:rPr>
          <w:rFonts w:hint="cs"/>
          <w:sz w:val="32"/>
          <w:szCs w:val="32"/>
          <w:u w:val="none"/>
          <w:rtl/>
        </w:rPr>
        <w:t xml:space="preserve"> </w:t>
      </w:r>
      <w:r w:rsidR="00A2268C">
        <w:rPr>
          <w:rFonts w:hint="cs"/>
          <w:sz w:val="32"/>
          <w:szCs w:val="32"/>
          <w:u w:val="none"/>
          <w:rtl/>
        </w:rPr>
        <w:t>05-20</w:t>
      </w:r>
      <w:r w:rsidR="0004762C" w:rsidRPr="00590489">
        <w:rPr>
          <w:sz w:val="32"/>
          <w:szCs w:val="32"/>
          <w:u w:val="none"/>
        </w:rPr>
        <w:fldChar w:fldCharType="begin"/>
      </w:r>
      <w:r w:rsidR="0004762C" w:rsidRPr="00590489">
        <w:rPr>
          <w:sz w:val="32"/>
          <w:szCs w:val="32"/>
          <w:u w:val="none"/>
        </w:rPr>
        <w:instrText xml:space="preserve"> DOCPROPERTY cs1_case.cs1_bamacasenumber \* MERGEFORMAT </w:instrText>
      </w:r>
      <w:r w:rsidR="0004762C" w:rsidRPr="00590489">
        <w:rPr>
          <w:sz w:val="32"/>
          <w:szCs w:val="32"/>
          <w:u w:val="none"/>
        </w:rPr>
        <w:fldChar w:fldCharType="end"/>
      </w:r>
    </w:p>
    <w:p w:rsidR="00AA468F" w:rsidRDefault="00AA468F" w:rsidP="00AA468F">
      <w:pPr>
        <w:tabs>
          <w:tab w:val="left" w:pos="5245"/>
        </w:tabs>
        <w:rPr>
          <w:b/>
          <w:bCs/>
          <w:sz w:val="24"/>
          <w:rtl/>
        </w:rPr>
      </w:pPr>
    </w:p>
    <w:p w:rsidR="00AA468F" w:rsidRDefault="00AA468F" w:rsidP="00AA468F">
      <w:pPr>
        <w:tabs>
          <w:tab w:val="left" w:pos="5245"/>
        </w:tabs>
        <w:rPr>
          <w:b/>
          <w:bCs/>
          <w:sz w:val="24"/>
          <w:rtl/>
        </w:rPr>
      </w:pPr>
    </w:p>
    <w:p w:rsidR="00240D03" w:rsidRDefault="00240D03" w:rsidP="00AA468F">
      <w:pPr>
        <w:tabs>
          <w:tab w:val="left" w:pos="5245"/>
        </w:tabs>
        <w:rPr>
          <w:b/>
          <w:bCs/>
          <w:sz w:val="24"/>
          <w:rtl/>
        </w:rPr>
      </w:pPr>
    </w:p>
    <w:p w:rsidR="00C02D95" w:rsidRPr="00E134FC" w:rsidRDefault="00C02D95" w:rsidP="00C02D95">
      <w:pPr>
        <w:tabs>
          <w:tab w:val="left" w:pos="2239"/>
        </w:tabs>
        <w:rPr>
          <w:b/>
          <w:bCs/>
          <w:rtl/>
        </w:rPr>
      </w:pPr>
      <w:r w:rsidRPr="00C02D95">
        <w:rPr>
          <w:rFonts w:hint="cs"/>
          <w:b/>
          <w:bCs/>
          <w:sz w:val="24"/>
          <w:u w:val="single"/>
          <w:rtl/>
        </w:rPr>
        <w:t>המאשימה</w:t>
      </w:r>
      <w:r>
        <w:rPr>
          <w:rFonts w:hint="cs"/>
          <w:b/>
          <w:bCs/>
          <w:sz w:val="24"/>
          <w:rtl/>
        </w:rPr>
        <w:t xml:space="preserve"> :</w:t>
      </w:r>
      <w:r>
        <w:rPr>
          <w:rFonts w:hint="cs"/>
          <w:b/>
          <w:bCs/>
          <w:sz w:val="24"/>
          <w:szCs w:val="28"/>
          <w:rtl/>
        </w:rPr>
        <w:tab/>
      </w:r>
      <w:r w:rsidRPr="00240D03">
        <w:rPr>
          <w:rFonts w:hint="cs"/>
          <w:b/>
          <w:bCs/>
          <w:rtl/>
        </w:rPr>
        <w:t>מדינת ישראל</w:t>
      </w:r>
      <w:r w:rsidRPr="00240D03">
        <w:rPr>
          <w:rFonts w:hint="cs"/>
          <w:b/>
          <w:bCs/>
          <w:sz w:val="20"/>
          <w:szCs w:val="22"/>
          <w:rtl/>
        </w:rPr>
        <w:t xml:space="preserve"> </w:t>
      </w:r>
    </w:p>
    <w:p w:rsidR="00C02D95" w:rsidRPr="001867AB" w:rsidRDefault="00C02D95" w:rsidP="00C02D95">
      <w:pPr>
        <w:tabs>
          <w:tab w:val="left" w:pos="2239"/>
        </w:tabs>
        <w:rPr>
          <w:highlight w:val="yellow"/>
          <w:rtl/>
        </w:rPr>
      </w:pPr>
      <w:r>
        <w:rPr>
          <w:rtl/>
        </w:rPr>
        <w:tab/>
      </w:r>
      <w:r w:rsidRPr="0042178F">
        <w:rPr>
          <w:rFonts w:hint="cs"/>
          <w:rtl/>
        </w:rPr>
        <w:t xml:space="preserve">באמצעות </w:t>
      </w:r>
      <w:fldSimple w:instr=" DOCPROPERTY businessunit.divisionname \* MERGEFORMAT ">
        <w:r>
          <w:rPr>
            <w:rtl/>
          </w:rPr>
          <w:t>פרקליטות מחוז מרכז</w:t>
        </w:r>
      </w:fldSimple>
    </w:p>
    <w:p w:rsidR="00C02D95" w:rsidRPr="001867AB" w:rsidRDefault="00C02D95" w:rsidP="00C02D95">
      <w:pPr>
        <w:tabs>
          <w:tab w:val="left" w:pos="2239"/>
        </w:tabs>
        <w:rPr>
          <w:highlight w:val="yellow"/>
          <w:rtl/>
        </w:rPr>
      </w:pPr>
      <w:r>
        <w:rPr>
          <w:rtl/>
        </w:rPr>
        <w:tab/>
      </w:r>
      <w:r w:rsidRPr="00051D5A">
        <w:rPr>
          <w:rFonts w:hint="cs"/>
          <w:rtl/>
        </w:rPr>
        <w:t xml:space="preserve">רח' </w:t>
      </w:r>
      <w:fldSimple w:instr=" DOCPROPERTY tnufa_calc_address_street \* MERGEFORMAT ">
        <w:r>
          <w:rPr>
            <w:rtl/>
          </w:rPr>
          <w:t>הנרייטה סולד 1, ת"א יפו</w:t>
        </w:r>
      </w:fldSimple>
      <w:r>
        <w:rPr>
          <w:rFonts w:hint="cs"/>
          <w:rtl/>
        </w:rPr>
        <w:t xml:space="preserve"> </w:t>
      </w:r>
      <w:fldSimple w:instr=" DOCPROPERTY tnufa_calc_address_city \* MERGEFORMAT ">
        <w:r>
          <w:rPr>
            <w:rtl/>
          </w:rPr>
          <w:t>תל-אביב</w:t>
        </w:r>
      </w:fldSimple>
      <w:r w:rsidRPr="00051D5A">
        <w:rPr>
          <w:rFonts w:hint="cs"/>
          <w:rtl/>
        </w:rPr>
        <w:t xml:space="preserve">, מיקוד </w:t>
      </w:r>
      <w:fldSimple w:instr=" DOCPROPERTY tnufa_calc_address_postalcode \* MERGEFORMAT ">
        <w:r>
          <w:rPr>
            <w:rtl/>
          </w:rPr>
          <w:t>61330</w:t>
        </w:r>
      </w:fldSimple>
    </w:p>
    <w:p w:rsidR="00C02D95" w:rsidRPr="00222653" w:rsidRDefault="00C02D95" w:rsidP="00C02D95">
      <w:pPr>
        <w:tabs>
          <w:tab w:val="left" w:pos="2239"/>
        </w:tabs>
        <w:rPr>
          <w:sz w:val="24"/>
          <w:rtl/>
        </w:rPr>
      </w:pPr>
      <w:r>
        <w:rPr>
          <w:rtl/>
        </w:rPr>
        <w:tab/>
      </w:r>
      <w:r w:rsidRPr="00051D5A">
        <w:rPr>
          <w:rFonts w:hint="cs"/>
          <w:rtl/>
        </w:rPr>
        <w:t xml:space="preserve">טלפון: </w:t>
      </w:r>
      <w:fldSimple w:instr=" DOCPROPERTY tnufa_calc_address_phone \* MERGEFORMAT ">
        <w:r>
          <w:rPr>
            <w:rtl/>
          </w:rPr>
          <w:t>טלפון</w:t>
        </w:r>
      </w:fldSimple>
      <w:r w:rsidRPr="007F42A6">
        <w:rPr>
          <w:rFonts w:hint="cs"/>
          <w:rtl/>
        </w:rPr>
        <w:t xml:space="preserve"> פקס: </w:t>
      </w:r>
      <w:r>
        <w:rPr>
          <w:sz w:val="24"/>
          <w:rtl/>
        </w:rPr>
        <w:fldChar w:fldCharType="begin"/>
      </w:r>
      <w:r>
        <w:rPr>
          <w:sz w:val="24"/>
          <w:rtl/>
        </w:rPr>
        <w:instrText xml:space="preserve"> </w:instrText>
      </w:r>
      <w:r>
        <w:rPr>
          <w:sz w:val="24"/>
        </w:rPr>
        <w:instrText>DOCPROPERTY tnufa_calc_address_fax \* MERGEFORMAT</w:instrText>
      </w:r>
      <w:r>
        <w:rPr>
          <w:sz w:val="24"/>
          <w:rtl/>
        </w:rPr>
        <w:instrText xml:space="preserve"> </w:instrText>
      </w:r>
      <w:r>
        <w:rPr>
          <w:sz w:val="24"/>
          <w:rtl/>
        </w:rPr>
        <w:fldChar w:fldCharType="separate"/>
      </w:r>
      <w:r>
        <w:rPr>
          <w:sz w:val="24"/>
          <w:rtl/>
        </w:rPr>
        <w:t>03-6959567</w:t>
      </w:r>
      <w:r>
        <w:rPr>
          <w:sz w:val="24"/>
          <w:rtl/>
        </w:rPr>
        <w:fldChar w:fldCharType="end"/>
      </w:r>
    </w:p>
    <w:p w:rsidR="00C02D95" w:rsidRPr="00912608" w:rsidRDefault="00C02D95" w:rsidP="00C02D95">
      <w:pPr>
        <w:tabs>
          <w:tab w:val="left" w:pos="2239"/>
          <w:tab w:val="left" w:pos="5245"/>
        </w:tabs>
        <w:rPr>
          <w:b/>
          <w:bCs/>
          <w:sz w:val="24"/>
          <w:rtl/>
        </w:rPr>
      </w:pPr>
    </w:p>
    <w:p w:rsidR="00AA468F" w:rsidRDefault="00AA468F" w:rsidP="00C02D95">
      <w:pPr>
        <w:pStyle w:val="af0"/>
        <w:rPr>
          <w:b/>
          <w:rtl/>
        </w:rPr>
      </w:pPr>
      <w:r w:rsidRPr="00912608">
        <w:rPr>
          <w:rFonts w:hint="cs"/>
          <w:b/>
          <w:rtl/>
        </w:rPr>
        <w:t xml:space="preserve">- נ ג ד </w:t>
      </w:r>
      <w:r w:rsidR="00DA3353">
        <w:rPr>
          <w:b/>
          <w:rtl/>
        </w:rPr>
        <w:t>–</w:t>
      </w:r>
    </w:p>
    <w:p w:rsidR="00DA3353" w:rsidRPr="00912608" w:rsidRDefault="00DA3353" w:rsidP="00C02D95">
      <w:pPr>
        <w:pStyle w:val="af0"/>
        <w:rPr>
          <w:b/>
          <w:rtl/>
        </w:rPr>
      </w:pPr>
    </w:p>
    <w:tbl>
      <w:tblPr>
        <w:tblStyle w:val="aff0"/>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litigantorsuspectcaseelements"/>
        <w:tblDescription w:val="litigantorsuspectcaseelements_col1,litigantorsuspectcaseelements_col2,litigantorsuspectcaseelements_col3"/>
      </w:tblPr>
      <w:tblGrid>
        <w:gridCol w:w="1436"/>
        <w:gridCol w:w="794"/>
        <w:gridCol w:w="5826"/>
      </w:tblGrid>
      <w:tr w:rsidR="00AA468F" w:rsidRPr="00912608" w:rsidTr="00C02D95">
        <w:tc>
          <w:tcPr>
            <w:tcW w:w="1436" w:type="dxa"/>
          </w:tcPr>
          <w:p w:rsidR="00AA468F" w:rsidRPr="00912608" w:rsidRDefault="00912608" w:rsidP="009A1195">
            <w:pPr>
              <w:rPr>
                <w:b/>
                <w:bCs/>
                <w:u w:val="single"/>
                <w:rtl/>
              </w:rPr>
            </w:pPr>
            <w:r w:rsidRPr="00912608">
              <w:rPr>
                <w:rFonts w:hint="cs"/>
                <w:b/>
                <w:bCs/>
                <w:u w:val="single"/>
                <w:rtl/>
              </w:rPr>
              <w:t>הנאשם:</w:t>
            </w:r>
          </w:p>
        </w:tc>
        <w:tc>
          <w:tcPr>
            <w:tcW w:w="794" w:type="dxa"/>
          </w:tcPr>
          <w:p w:rsidR="00AA468F" w:rsidRPr="00912608" w:rsidRDefault="00AA468F" w:rsidP="009A1195">
            <w:pPr>
              <w:jc w:val="center"/>
              <w:rPr>
                <w:b/>
                <w:bCs/>
                <w:rtl/>
              </w:rPr>
            </w:pPr>
          </w:p>
        </w:tc>
        <w:tc>
          <w:tcPr>
            <w:tcW w:w="5826" w:type="dxa"/>
          </w:tcPr>
          <w:p w:rsidR="00AA468F" w:rsidRPr="00912608" w:rsidRDefault="00912608" w:rsidP="009A1195">
            <w:pPr>
              <w:rPr>
                <w:b/>
                <w:bCs/>
                <w:rtl/>
              </w:rPr>
            </w:pPr>
            <w:r w:rsidRPr="00912608">
              <w:rPr>
                <w:rFonts w:hint="cs"/>
                <w:b/>
                <w:bCs/>
                <w:rtl/>
              </w:rPr>
              <w:t>אילן בן יהושוע הלוי</w:t>
            </w:r>
          </w:p>
          <w:p w:rsidR="00912608" w:rsidRPr="00912608" w:rsidRDefault="00912608" w:rsidP="00973852">
            <w:pPr>
              <w:rPr>
                <w:rtl/>
              </w:rPr>
            </w:pPr>
            <w:r w:rsidRPr="00912608">
              <w:rPr>
                <w:rFonts w:hint="cs"/>
                <w:rtl/>
              </w:rPr>
              <w:t xml:space="preserve">יליד 26.1.60, ת.ז. </w:t>
            </w:r>
            <w:r w:rsidR="00973852">
              <w:rPr>
                <w:rFonts w:hint="cs"/>
                <w:rtl/>
              </w:rPr>
              <w:t>...</w:t>
            </w:r>
          </w:p>
          <w:p w:rsidR="00912608" w:rsidRPr="00912608" w:rsidRDefault="00912608" w:rsidP="00973852">
            <w:pPr>
              <w:rPr>
                <w:rtl/>
              </w:rPr>
            </w:pPr>
            <w:r w:rsidRPr="00912608">
              <w:rPr>
                <w:rFonts w:hint="cs"/>
                <w:rtl/>
              </w:rPr>
              <w:t xml:space="preserve">טלפון: </w:t>
            </w:r>
            <w:r w:rsidR="00973852">
              <w:rPr>
                <w:rFonts w:hint="cs"/>
                <w:rtl/>
              </w:rPr>
              <w:t>...</w:t>
            </w:r>
          </w:p>
          <w:p w:rsidR="00912608" w:rsidRPr="00912608" w:rsidRDefault="00912608" w:rsidP="00973852">
            <w:pPr>
              <w:rPr>
                <w:b/>
                <w:bCs/>
                <w:rtl/>
              </w:rPr>
            </w:pPr>
            <w:r w:rsidRPr="00912608">
              <w:rPr>
                <w:rFonts w:hint="cs"/>
                <w:rtl/>
              </w:rPr>
              <w:t xml:space="preserve">מרחוב </w:t>
            </w:r>
            <w:r w:rsidR="00973852">
              <w:rPr>
                <w:rFonts w:hint="cs"/>
                <w:rtl/>
              </w:rPr>
              <w:t>...</w:t>
            </w:r>
            <w:r w:rsidRPr="00912608">
              <w:rPr>
                <w:rFonts w:hint="cs"/>
                <w:rtl/>
              </w:rPr>
              <w:t xml:space="preserve"> חבצלת השרון</w:t>
            </w:r>
          </w:p>
        </w:tc>
      </w:tr>
    </w:tbl>
    <w:p w:rsidR="00AA468F" w:rsidRDefault="00AA468F" w:rsidP="00AA468F">
      <w:pPr>
        <w:jc w:val="left"/>
        <w:rPr>
          <w:b/>
          <w:bCs/>
          <w:sz w:val="24"/>
          <w:rtl/>
        </w:rPr>
      </w:pPr>
    </w:p>
    <w:p w:rsidR="00AA468F" w:rsidRPr="00DA3353" w:rsidRDefault="00AA468F" w:rsidP="00A2268C">
      <w:pPr>
        <w:jc w:val="center"/>
        <w:rPr>
          <w:b/>
          <w:bCs/>
          <w:sz w:val="36"/>
          <w:szCs w:val="40"/>
          <w:u w:val="single"/>
          <w:rtl/>
        </w:rPr>
      </w:pPr>
      <w:r w:rsidRPr="00DA3353">
        <w:rPr>
          <w:b/>
          <w:bCs/>
          <w:sz w:val="36"/>
          <w:szCs w:val="40"/>
          <w:u w:val="single"/>
          <w:rtl/>
        </w:rPr>
        <w:t>כתב אישום</w:t>
      </w:r>
    </w:p>
    <w:p w:rsidR="00AA468F" w:rsidRPr="00C02D95" w:rsidRDefault="00E414E5" w:rsidP="00EA227D">
      <w:pPr>
        <w:spacing w:after="200" w:line="276" w:lineRule="auto"/>
        <w:jc w:val="left"/>
        <w:rPr>
          <w:b/>
          <w:bCs/>
          <w:rtl/>
        </w:rPr>
      </w:pPr>
      <w:r w:rsidRPr="008E0009">
        <w:rPr>
          <w:rFonts w:hint="cs"/>
          <w:b/>
          <w:bCs/>
          <w:u w:val="single"/>
          <w:rtl/>
        </w:rPr>
        <w:t xml:space="preserve">חלק </w:t>
      </w:r>
      <w:r w:rsidR="00912608">
        <w:rPr>
          <w:rFonts w:hint="cs"/>
          <w:b/>
          <w:bCs/>
          <w:u w:val="single"/>
          <w:rtl/>
        </w:rPr>
        <w:t>כללי</w:t>
      </w:r>
      <w:r w:rsidR="00C02D95">
        <w:rPr>
          <w:rFonts w:hint="cs"/>
          <w:b/>
          <w:bCs/>
          <w:rtl/>
        </w:rPr>
        <w:t xml:space="preserve"> </w:t>
      </w:r>
      <w:r w:rsidR="00AA468F" w:rsidRPr="00C02D95">
        <w:rPr>
          <w:rFonts w:hint="cs"/>
          <w:b/>
          <w:bCs/>
          <w:rtl/>
        </w:rPr>
        <w:t>:</w:t>
      </w:r>
      <w:r w:rsidR="00AA468F" w:rsidRPr="00C02D95">
        <w:rPr>
          <w:b/>
          <w:bCs/>
          <w:rtl/>
        </w:rPr>
        <w:t xml:space="preserve"> </w:t>
      </w:r>
      <w:r w:rsidR="00AA468F" w:rsidRPr="00C02D95">
        <w:rPr>
          <w:b/>
          <w:bCs/>
          <w:rtl/>
        </w:rPr>
        <w:tab/>
      </w:r>
    </w:p>
    <w:p w:rsidR="00AA468F" w:rsidRDefault="00912608" w:rsidP="003966AD">
      <w:pPr>
        <w:numPr>
          <w:ilvl w:val="0"/>
          <w:numId w:val="2"/>
        </w:numPr>
        <w:tabs>
          <w:tab w:val="left" w:pos="720"/>
          <w:tab w:val="left" w:pos="1440"/>
          <w:tab w:val="left" w:pos="2160"/>
          <w:tab w:val="left" w:pos="2880"/>
        </w:tabs>
        <w:spacing w:before="240"/>
        <w:ind w:left="1440"/>
        <w:rPr>
          <w:rFonts w:ascii="Arial" w:hAnsi="Arial"/>
        </w:rPr>
      </w:pPr>
      <w:r>
        <w:rPr>
          <w:rFonts w:ascii="Arial" w:hAnsi="Arial" w:hint="cs"/>
          <w:rtl/>
        </w:rPr>
        <w:t>הנאשם במקצועו הינו רופא</w:t>
      </w:r>
      <w:r w:rsidR="00075D64">
        <w:rPr>
          <w:rFonts w:ascii="Arial" w:hAnsi="Arial" w:hint="cs"/>
          <w:rtl/>
        </w:rPr>
        <w:t xml:space="preserve"> מיילד ורופא נשים </w:t>
      </w:r>
      <w:r>
        <w:rPr>
          <w:rFonts w:ascii="Arial" w:hAnsi="Arial" w:hint="cs"/>
          <w:rtl/>
        </w:rPr>
        <w:t>.</w:t>
      </w:r>
    </w:p>
    <w:p w:rsidR="00C02D95" w:rsidRDefault="00912608" w:rsidP="005A3327">
      <w:pPr>
        <w:numPr>
          <w:ilvl w:val="0"/>
          <w:numId w:val="2"/>
        </w:numPr>
        <w:tabs>
          <w:tab w:val="left" w:pos="720"/>
          <w:tab w:val="left" w:pos="1440"/>
          <w:tab w:val="left" w:pos="2160"/>
          <w:tab w:val="left" w:pos="2880"/>
        </w:tabs>
        <w:spacing w:before="240"/>
        <w:ind w:left="1440"/>
        <w:rPr>
          <w:rFonts w:ascii="Arial" w:hAnsi="Arial"/>
        </w:rPr>
      </w:pPr>
      <w:r>
        <w:rPr>
          <w:rFonts w:ascii="Arial" w:hAnsi="Arial" w:hint="cs"/>
          <w:rtl/>
        </w:rPr>
        <w:t xml:space="preserve">בבעלותו </w:t>
      </w:r>
      <w:r w:rsidR="006E66EB">
        <w:rPr>
          <w:rFonts w:ascii="Arial" w:hAnsi="Arial" w:hint="cs"/>
          <w:rtl/>
        </w:rPr>
        <w:t xml:space="preserve">ובשימושו </w:t>
      </w:r>
      <w:r>
        <w:rPr>
          <w:rFonts w:ascii="Arial" w:hAnsi="Arial" w:hint="cs"/>
          <w:rtl/>
        </w:rPr>
        <w:t>של הנאשם מתחם לידה ללידת בית בשם "</w:t>
      </w:r>
      <w:proofErr w:type="spellStart"/>
      <w:r>
        <w:rPr>
          <w:rFonts w:ascii="Arial" w:hAnsi="Arial" w:hint="cs"/>
          <w:rtl/>
        </w:rPr>
        <w:t>ג'</w:t>
      </w:r>
      <w:r w:rsidR="00654275">
        <w:rPr>
          <w:rFonts w:ascii="Arial" w:hAnsi="Arial" w:hint="cs"/>
          <w:rtl/>
        </w:rPr>
        <w:t>הא</w:t>
      </w:r>
      <w:r>
        <w:rPr>
          <w:rFonts w:ascii="Arial" w:hAnsi="Arial" w:hint="cs"/>
          <w:rtl/>
        </w:rPr>
        <w:t>רה</w:t>
      </w:r>
      <w:proofErr w:type="spellEnd"/>
      <w:r>
        <w:rPr>
          <w:rFonts w:ascii="Arial" w:hAnsi="Arial" w:hint="cs"/>
          <w:rtl/>
        </w:rPr>
        <w:t xml:space="preserve"> דולה" הממוקם בשטח ביתו ברחוב </w:t>
      </w:r>
      <w:r w:rsidR="005A3327">
        <w:rPr>
          <w:rFonts w:ascii="Arial" w:hAnsi="Arial" w:hint="cs"/>
          <w:rtl/>
        </w:rPr>
        <w:t>...</w:t>
      </w:r>
      <w:r>
        <w:rPr>
          <w:rFonts w:ascii="Arial" w:hAnsi="Arial" w:hint="cs"/>
          <w:rtl/>
        </w:rPr>
        <w:t xml:space="preserve"> </w:t>
      </w:r>
      <w:proofErr w:type="spellStart"/>
      <w:r>
        <w:rPr>
          <w:rFonts w:ascii="Arial" w:hAnsi="Arial" w:hint="cs"/>
          <w:rtl/>
        </w:rPr>
        <w:t>חבלצת</w:t>
      </w:r>
      <w:proofErr w:type="spellEnd"/>
      <w:r>
        <w:rPr>
          <w:rFonts w:ascii="Arial" w:hAnsi="Arial" w:hint="cs"/>
          <w:rtl/>
        </w:rPr>
        <w:t xml:space="preserve"> השרון. המתחם אינו מוסד רפואי מוכר לצורך ביצוע לידות (להלן: המתחם הלא מוכר).</w:t>
      </w:r>
    </w:p>
    <w:p w:rsidR="002D1580" w:rsidRDefault="002D1580" w:rsidP="003966AD">
      <w:pPr>
        <w:numPr>
          <w:ilvl w:val="0"/>
          <w:numId w:val="2"/>
        </w:numPr>
        <w:tabs>
          <w:tab w:val="left" w:pos="720"/>
          <w:tab w:val="left" w:pos="1440"/>
          <w:tab w:val="left" w:pos="2160"/>
          <w:tab w:val="left" w:pos="2880"/>
        </w:tabs>
        <w:spacing w:before="240"/>
        <w:ind w:left="1440"/>
        <w:rPr>
          <w:rFonts w:ascii="Arial" w:hAnsi="Arial"/>
        </w:rPr>
      </w:pPr>
      <w:r>
        <w:rPr>
          <w:rFonts w:ascii="Arial" w:hAnsi="Arial" w:hint="cs"/>
          <w:rtl/>
        </w:rPr>
        <w:t>חלק זה הינו חלק בלתי נפרד מכתב האישום.</w:t>
      </w:r>
    </w:p>
    <w:p w:rsidR="002D1580" w:rsidRDefault="002D1580" w:rsidP="008E0009">
      <w:pPr>
        <w:tabs>
          <w:tab w:val="left" w:pos="1440"/>
          <w:tab w:val="left" w:pos="2160"/>
          <w:tab w:val="left" w:pos="2880"/>
        </w:tabs>
        <w:spacing w:before="240"/>
        <w:rPr>
          <w:rFonts w:ascii="Arial" w:hAnsi="Arial"/>
          <w:rtl/>
        </w:rPr>
      </w:pPr>
      <w:r>
        <w:rPr>
          <w:rFonts w:ascii="Arial" w:hAnsi="Arial" w:hint="cs"/>
          <w:b/>
          <w:bCs/>
          <w:u w:val="single"/>
          <w:rtl/>
        </w:rPr>
        <w:t>אישום ראשון</w:t>
      </w:r>
      <w:r>
        <w:rPr>
          <w:rFonts w:ascii="Arial" w:hAnsi="Arial" w:hint="cs"/>
          <w:rtl/>
        </w:rPr>
        <w:t>:</w:t>
      </w:r>
    </w:p>
    <w:p w:rsidR="00A75E07" w:rsidRPr="00EA227D" w:rsidRDefault="00A75E07" w:rsidP="001E7C6E">
      <w:pPr>
        <w:pStyle w:val="afd"/>
        <w:numPr>
          <w:ilvl w:val="0"/>
          <w:numId w:val="14"/>
        </w:numPr>
        <w:tabs>
          <w:tab w:val="left" w:pos="2160"/>
          <w:tab w:val="left" w:pos="2880"/>
        </w:tabs>
        <w:spacing w:before="240"/>
        <w:rPr>
          <w:rFonts w:ascii="Arial" w:hAnsi="Arial"/>
          <w:rtl/>
        </w:rPr>
      </w:pPr>
      <w:r w:rsidRPr="00EA227D">
        <w:rPr>
          <w:rFonts w:ascii="Arial" w:hAnsi="Arial" w:hint="eastAsia"/>
          <w:b/>
          <w:bCs/>
          <w:u w:val="single"/>
          <w:rtl/>
        </w:rPr>
        <w:t>העובדות</w:t>
      </w:r>
      <w:r w:rsidRPr="00EA227D">
        <w:rPr>
          <w:rFonts w:ascii="Arial" w:hAnsi="Arial"/>
          <w:rtl/>
        </w:rPr>
        <w:t>:</w:t>
      </w:r>
    </w:p>
    <w:p w:rsidR="002D1580" w:rsidRDefault="002D1580" w:rsidP="003966AD">
      <w:pPr>
        <w:numPr>
          <w:ilvl w:val="0"/>
          <w:numId w:val="15"/>
        </w:numPr>
        <w:tabs>
          <w:tab w:val="left" w:pos="2160"/>
          <w:tab w:val="left" w:pos="2880"/>
        </w:tabs>
        <w:spacing w:before="240"/>
        <w:rPr>
          <w:rFonts w:ascii="Arial" w:hAnsi="Arial"/>
        </w:rPr>
      </w:pPr>
      <w:r>
        <w:rPr>
          <w:rFonts w:ascii="Arial" w:hAnsi="Arial" w:hint="cs"/>
          <w:rtl/>
        </w:rPr>
        <w:t>ביום 18.6.2018, קיבל הנאשם את ד.ד., במטרה לבצע לידה טבעית, תחת השגחתו וטיפולו, במתחם הלא מוכר, וזאת ביודעו, כי ד.ד. ילדה בעברה שני ילדים בניתוח קיסרי (להלן: "</w:t>
      </w:r>
      <w:r>
        <w:rPr>
          <w:rFonts w:ascii="Arial" w:hAnsi="Arial" w:hint="cs"/>
          <w:b/>
          <w:bCs/>
          <w:rtl/>
        </w:rPr>
        <w:t>אירוע הלידה של ד.ד.</w:t>
      </w:r>
      <w:r>
        <w:rPr>
          <w:rFonts w:ascii="Arial" w:hAnsi="Arial" w:hint="cs"/>
          <w:rtl/>
        </w:rPr>
        <w:t xml:space="preserve">"). </w:t>
      </w:r>
    </w:p>
    <w:p w:rsidR="002D1580" w:rsidRDefault="002D1580" w:rsidP="003966AD">
      <w:pPr>
        <w:numPr>
          <w:ilvl w:val="0"/>
          <w:numId w:val="15"/>
        </w:numPr>
        <w:tabs>
          <w:tab w:val="left" w:pos="2160"/>
          <w:tab w:val="left" w:pos="2880"/>
        </w:tabs>
        <w:spacing w:before="240"/>
        <w:rPr>
          <w:rFonts w:ascii="Arial" w:hAnsi="Arial"/>
        </w:rPr>
      </w:pPr>
      <w:r>
        <w:rPr>
          <w:rFonts w:ascii="Arial" w:hAnsi="Arial" w:hint="cs"/>
          <w:rtl/>
        </w:rPr>
        <w:t xml:space="preserve">עובר לאירוע הלידה של ד.ד., זו </w:t>
      </w:r>
      <w:r w:rsidRPr="002D1580">
        <w:rPr>
          <w:rFonts w:ascii="Arial" w:hAnsi="Arial" w:hint="cs"/>
          <w:rtl/>
        </w:rPr>
        <w:t xml:space="preserve">חתמה </w:t>
      </w:r>
      <w:r>
        <w:rPr>
          <w:rFonts w:ascii="Arial" w:hAnsi="Arial" w:hint="cs"/>
          <w:rtl/>
        </w:rPr>
        <w:t>בפני הנאשם על טופס הסכמה מדעת, במסגרתו מפורטים סיכונים העלולים לקרות בלידה מחוץ לבית חולים, וכן צוינו סיכונים אפשריים בניסיון לידה לאחר ניתוח קיסרי, ובהם קרע ברחם. עם זאת, לא צוין שיעור הסיכון לקרע ברחם, וכן לא צוין, כי שיעור הסיכון גבוה אף יותר, שעה שמדובר בלידה לאחר שני ניתוחים קיסריים.</w:t>
      </w:r>
    </w:p>
    <w:p w:rsidR="002D1580" w:rsidRDefault="00A75E07" w:rsidP="003966AD">
      <w:pPr>
        <w:numPr>
          <w:ilvl w:val="0"/>
          <w:numId w:val="15"/>
        </w:numPr>
        <w:tabs>
          <w:tab w:val="left" w:pos="2160"/>
          <w:tab w:val="left" w:pos="2880"/>
        </w:tabs>
        <w:spacing w:before="240"/>
        <w:rPr>
          <w:rFonts w:ascii="Arial" w:hAnsi="Arial"/>
        </w:rPr>
      </w:pPr>
      <w:r>
        <w:rPr>
          <w:rFonts w:ascii="Arial" w:hAnsi="Arial" w:hint="cs"/>
          <w:rtl/>
        </w:rPr>
        <w:lastRenderedPageBreak/>
        <w:t>במהלך אירוע הלידה של ד.ד.</w:t>
      </w:r>
      <w:r w:rsidR="008E0009">
        <w:rPr>
          <w:rFonts w:ascii="Arial" w:hAnsi="Arial" w:hint="cs"/>
          <w:rtl/>
        </w:rPr>
        <w:t xml:space="preserve"> ולאחריו, נתן הנאשם </w:t>
      </w:r>
      <w:proofErr w:type="spellStart"/>
      <w:r w:rsidR="008E0009">
        <w:rPr>
          <w:rFonts w:ascii="Arial" w:hAnsi="Arial" w:hint="cs"/>
          <w:rtl/>
        </w:rPr>
        <w:t>לד.ד</w:t>
      </w:r>
      <w:proofErr w:type="spellEnd"/>
      <w:r w:rsidR="008E0009">
        <w:rPr>
          <w:rFonts w:ascii="Arial" w:hAnsi="Arial" w:hint="cs"/>
          <w:rtl/>
        </w:rPr>
        <w:t xml:space="preserve">. טיפול רפואי בדרך נמהרת או רשלנית שיש בה כדי לסכן את חייה של ד.ד. או לגרום לה לחבלה, </w:t>
      </w:r>
      <w:r w:rsidR="000605D9">
        <w:rPr>
          <w:rFonts w:ascii="Arial" w:hAnsi="Arial" w:hint="cs"/>
          <w:rtl/>
        </w:rPr>
        <w:t xml:space="preserve">ובין היתר, </w:t>
      </w:r>
      <w:r w:rsidR="008E0009">
        <w:rPr>
          <w:rFonts w:ascii="Arial" w:hAnsi="Arial" w:hint="cs"/>
          <w:rtl/>
        </w:rPr>
        <w:t>כפי שיפורט להלן.</w:t>
      </w:r>
      <w:r>
        <w:rPr>
          <w:rFonts w:ascii="Arial" w:hAnsi="Arial" w:hint="cs"/>
          <w:rtl/>
        </w:rPr>
        <w:t xml:space="preserve"> הנאשם</w:t>
      </w:r>
      <w:r w:rsidR="008E0009">
        <w:rPr>
          <w:rFonts w:ascii="Arial" w:hAnsi="Arial" w:hint="cs"/>
          <w:rtl/>
        </w:rPr>
        <w:t xml:space="preserve"> ביצע</w:t>
      </w:r>
      <w:r>
        <w:rPr>
          <w:rFonts w:ascii="Arial" w:hAnsi="Arial" w:hint="cs"/>
          <w:rtl/>
        </w:rPr>
        <w:t xml:space="preserve"> פעולה על שם "</w:t>
      </w:r>
      <w:proofErr w:type="spellStart"/>
      <w:r>
        <w:rPr>
          <w:rFonts w:ascii="Arial" w:hAnsi="Arial" w:hint="cs"/>
          <w:rtl/>
        </w:rPr>
        <w:t>קריסטלר</w:t>
      </w:r>
      <w:proofErr w:type="spellEnd"/>
      <w:r>
        <w:rPr>
          <w:rFonts w:ascii="Arial" w:hAnsi="Arial" w:hint="cs"/>
          <w:rtl/>
        </w:rPr>
        <w:t>", במסגרתה מופעל לחץ בדרגות שונות על קרקעית הרחם, זאת על אף קיומה של הוראת נגד מוחלטת לבצע פעולה זו בלידה לאחר ניתוח קיסרי.</w:t>
      </w:r>
    </w:p>
    <w:p w:rsidR="006C3A1F" w:rsidRDefault="006C3A1F" w:rsidP="006C3A1F">
      <w:pPr>
        <w:numPr>
          <w:ilvl w:val="0"/>
          <w:numId w:val="15"/>
        </w:numPr>
        <w:tabs>
          <w:tab w:val="left" w:pos="2160"/>
          <w:tab w:val="left" w:pos="2880"/>
        </w:tabs>
        <w:spacing w:before="240"/>
        <w:rPr>
          <w:rFonts w:ascii="Arial" w:hAnsi="Arial"/>
        </w:rPr>
      </w:pPr>
      <w:r>
        <w:rPr>
          <w:rFonts w:ascii="Arial" w:hAnsi="Arial" w:hint="cs"/>
          <w:rtl/>
        </w:rPr>
        <w:t xml:space="preserve">כמו כן, במהלך הלידה, ביקשה ד.ד., להתפנות לבית החולים, נוכח כאבים שחשה, אולם הנאשם טען בפניה, כי בשלב זה, אין טעם להתפנות לבית החולים, כיוון שלא תוכל לקבל זריקת אפידורל לאלחוש הכאב. </w:t>
      </w:r>
    </w:p>
    <w:p w:rsidR="006C3A1F" w:rsidRDefault="00A75E07" w:rsidP="003966AD">
      <w:pPr>
        <w:numPr>
          <w:ilvl w:val="0"/>
          <w:numId w:val="15"/>
        </w:numPr>
        <w:tabs>
          <w:tab w:val="left" w:pos="2160"/>
          <w:tab w:val="left" w:pos="2880"/>
        </w:tabs>
        <w:spacing w:before="240"/>
        <w:rPr>
          <w:rFonts w:ascii="Arial" w:hAnsi="Arial"/>
        </w:rPr>
      </w:pPr>
      <w:r>
        <w:rPr>
          <w:rFonts w:ascii="Arial" w:hAnsi="Arial" w:hint="cs"/>
          <w:rtl/>
        </w:rPr>
        <w:t>בסיום אירוע הלידה של ד.ד., התחוור לנאשם, כי נוצר קרע ברחמה של ד.ד.. הנאשם נמנע מלבצע פעולות רפואיות שונות</w:t>
      </w:r>
      <w:r w:rsidRPr="00A75E07">
        <w:rPr>
          <w:rFonts w:ascii="Arial" w:hAnsi="Arial" w:hint="cs"/>
          <w:rtl/>
        </w:rPr>
        <w:t xml:space="preserve"> </w:t>
      </w:r>
      <w:r>
        <w:rPr>
          <w:rFonts w:ascii="Arial" w:hAnsi="Arial" w:hint="cs"/>
          <w:rtl/>
        </w:rPr>
        <w:t xml:space="preserve">הנדרשות במצב דברים זה, והמליץ </w:t>
      </w:r>
      <w:proofErr w:type="spellStart"/>
      <w:r>
        <w:rPr>
          <w:rFonts w:ascii="Arial" w:hAnsi="Arial" w:hint="cs"/>
          <w:rtl/>
        </w:rPr>
        <w:t>לד.ד</w:t>
      </w:r>
      <w:proofErr w:type="spellEnd"/>
      <w:r>
        <w:rPr>
          <w:rFonts w:ascii="Arial" w:hAnsi="Arial" w:hint="cs"/>
          <w:rtl/>
        </w:rPr>
        <w:t>. להתפנות לבית החולים "הלל יפה" ולא לבית החולים "</w:t>
      </w:r>
      <w:proofErr w:type="spellStart"/>
      <w:r>
        <w:rPr>
          <w:rFonts w:ascii="Arial" w:hAnsi="Arial" w:hint="cs"/>
          <w:rtl/>
        </w:rPr>
        <w:t>לניאדו</w:t>
      </w:r>
      <w:proofErr w:type="spellEnd"/>
      <w:r>
        <w:rPr>
          <w:rFonts w:ascii="Arial" w:hAnsi="Arial" w:hint="cs"/>
          <w:rtl/>
        </w:rPr>
        <w:t>", על אף העובדה כי האחרון קרוב יותר אל המתחם הלא מוכר.</w:t>
      </w:r>
      <w:r w:rsidR="006C3A1F">
        <w:rPr>
          <w:rFonts w:ascii="Arial" w:hAnsi="Arial" w:hint="cs"/>
          <w:rtl/>
        </w:rPr>
        <w:t xml:space="preserve"> הנאשם אף ביקש </w:t>
      </w:r>
      <w:proofErr w:type="spellStart"/>
      <w:r w:rsidR="006C3A1F">
        <w:rPr>
          <w:rFonts w:ascii="Arial" w:hAnsi="Arial" w:hint="cs"/>
          <w:rtl/>
        </w:rPr>
        <w:t>מד.ד</w:t>
      </w:r>
      <w:proofErr w:type="spellEnd"/>
      <w:r w:rsidR="006C3A1F">
        <w:rPr>
          <w:rFonts w:ascii="Arial" w:hAnsi="Arial" w:hint="cs"/>
          <w:rtl/>
        </w:rPr>
        <w:t xml:space="preserve">. ובעלה, כי לא ימסרו בבית החולים שילדה במתחם הלא מוכר, אלא אצל חברים, וכן שתמנע מלהזכיר את שמו של הנאשם. </w:t>
      </w:r>
    </w:p>
    <w:p w:rsidR="00A75E07" w:rsidRDefault="006C3A1F" w:rsidP="003966AD">
      <w:pPr>
        <w:numPr>
          <w:ilvl w:val="0"/>
          <w:numId w:val="15"/>
        </w:numPr>
        <w:tabs>
          <w:tab w:val="left" w:pos="2160"/>
          <w:tab w:val="left" w:pos="2880"/>
        </w:tabs>
        <w:spacing w:before="240"/>
        <w:rPr>
          <w:rFonts w:ascii="Arial" w:hAnsi="Arial"/>
        </w:rPr>
      </w:pPr>
      <w:r>
        <w:rPr>
          <w:rFonts w:ascii="Arial" w:hAnsi="Arial" w:hint="cs"/>
          <w:rtl/>
        </w:rPr>
        <w:t xml:space="preserve">בנוסף, הנאשם סירב להזמין אל המתחם הלא מוכר אמבולנס, ושלח את ד.ד. ובעלה לדרכם, עם תינוקת שזה עתה נולדה. ד.ד. ציינה, כי אין היא יכולה לאחוז בתינוקת, ועל כן, תומכת לידה שנכחה אף היא במקום, נסעה עם ד.ד. ובעלה אל בית החולים "הלל יפה". עם </w:t>
      </w:r>
      <w:proofErr w:type="spellStart"/>
      <w:r>
        <w:rPr>
          <w:rFonts w:ascii="Arial" w:hAnsi="Arial" w:hint="cs"/>
          <w:rtl/>
        </w:rPr>
        <w:t>הגיעם</w:t>
      </w:r>
      <w:proofErr w:type="spellEnd"/>
      <w:r>
        <w:rPr>
          <w:rFonts w:ascii="Arial" w:hAnsi="Arial" w:hint="cs"/>
          <w:rtl/>
        </w:rPr>
        <w:t xml:space="preserve"> אל בית החולים, מסרה תומכת הלידה את התינוקת </w:t>
      </w:r>
      <w:proofErr w:type="spellStart"/>
      <w:r>
        <w:rPr>
          <w:rFonts w:ascii="Arial" w:hAnsi="Arial" w:hint="cs"/>
          <w:rtl/>
        </w:rPr>
        <w:t>לד.ד</w:t>
      </w:r>
      <w:proofErr w:type="spellEnd"/>
      <w:r>
        <w:rPr>
          <w:rFonts w:ascii="Arial" w:hAnsi="Arial" w:hint="cs"/>
          <w:rtl/>
        </w:rPr>
        <w:t xml:space="preserve">. ובעלה, ועזבה את המקום. </w:t>
      </w:r>
    </w:p>
    <w:p w:rsidR="00A75E07" w:rsidRDefault="00A75E07" w:rsidP="003966AD">
      <w:pPr>
        <w:numPr>
          <w:ilvl w:val="0"/>
          <w:numId w:val="15"/>
        </w:numPr>
        <w:tabs>
          <w:tab w:val="left" w:pos="2160"/>
          <w:tab w:val="left" w:pos="2880"/>
        </w:tabs>
        <w:spacing w:before="240"/>
        <w:rPr>
          <w:rFonts w:ascii="Arial" w:hAnsi="Arial"/>
        </w:rPr>
      </w:pPr>
      <w:r>
        <w:rPr>
          <w:rFonts w:ascii="Arial" w:hAnsi="Arial" w:hint="cs"/>
          <w:rtl/>
        </w:rPr>
        <w:t xml:space="preserve">כמו כן, הנאשם נמנע מללוות את ד.ד. אל תוך בית החולים, נמנע מליידע את בית החולים אליו המליץ </w:t>
      </w:r>
      <w:proofErr w:type="spellStart"/>
      <w:r>
        <w:rPr>
          <w:rFonts w:ascii="Arial" w:hAnsi="Arial" w:hint="cs"/>
          <w:rtl/>
        </w:rPr>
        <w:t>לד.ד</w:t>
      </w:r>
      <w:proofErr w:type="spellEnd"/>
      <w:r>
        <w:rPr>
          <w:rFonts w:ascii="Arial" w:hAnsi="Arial" w:hint="cs"/>
          <w:rtl/>
        </w:rPr>
        <w:t>. להתפנות, על הגעתה של יולדת, שילדה זה עתה, ושאובחנה על ידו עם קרע ברחם; הנאשם נמנע מלצייד את ד.ד. במכתב המסכם את פרטי ומהלך לידתה.</w:t>
      </w:r>
    </w:p>
    <w:p w:rsidR="00A75E07" w:rsidRDefault="00A75E07" w:rsidP="003966AD">
      <w:pPr>
        <w:numPr>
          <w:ilvl w:val="0"/>
          <w:numId w:val="15"/>
        </w:numPr>
        <w:tabs>
          <w:tab w:val="left" w:pos="2160"/>
          <w:tab w:val="left" w:pos="2880"/>
        </w:tabs>
        <w:spacing w:before="240"/>
        <w:rPr>
          <w:rFonts w:ascii="Arial" w:hAnsi="Arial"/>
        </w:rPr>
      </w:pPr>
      <w:r>
        <w:rPr>
          <w:rFonts w:ascii="Arial" w:hAnsi="Arial" w:hint="cs"/>
          <w:rtl/>
        </w:rPr>
        <w:t>במעשיו המתוארים לעיל, נתן הנאשם טיפול רפואי לאדם שהתחייב בו, בדרך נמהרת או רשלנית, שיש בה כדי לסכן חיי אדם או לגרום לו חבלה.</w:t>
      </w:r>
    </w:p>
    <w:p w:rsidR="000605D9" w:rsidRDefault="000605D9" w:rsidP="003966AD">
      <w:pPr>
        <w:numPr>
          <w:ilvl w:val="0"/>
          <w:numId w:val="15"/>
        </w:numPr>
        <w:tabs>
          <w:tab w:val="left" w:pos="2160"/>
          <w:tab w:val="left" w:pos="2880"/>
        </w:tabs>
        <w:spacing w:before="240"/>
        <w:rPr>
          <w:rFonts w:ascii="Arial" w:hAnsi="Arial"/>
        </w:rPr>
      </w:pPr>
      <w:r>
        <w:rPr>
          <w:rFonts w:ascii="Arial" w:hAnsi="Arial" w:hint="cs"/>
          <w:rtl/>
        </w:rPr>
        <w:t xml:space="preserve">במעשיו האמורים לעיל, בין היתר בכך שהורה </w:t>
      </w:r>
      <w:proofErr w:type="spellStart"/>
      <w:r>
        <w:rPr>
          <w:rFonts w:ascii="Arial" w:hAnsi="Arial" w:hint="cs"/>
          <w:rtl/>
        </w:rPr>
        <w:t>לד.ד</w:t>
      </w:r>
      <w:proofErr w:type="spellEnd"/>
      <w:r>
        <w:rPr>
          <w:rFonts w:ascii="Arial" w:hAnsi="Arial" w:hint="cs"/>
          <w:rtl/>
        </w:rPr>
        <w:t>. ולבעלה למסור מידע שקרי לבית החולים, כמו גם הסתרת מעורבותו בלידה, עשה הנאשם דבר בכוונה למנוע או להכשיל הליך שיפוטי עתידי נגדו, לרבות הליך חקירה.</w:t>
      </w:r>
    </w:p>
    <w:p w:rsidR="00A75E07" w:rsidRDefault="00A75E07" w:rsidP="003966AD">
      <w:pPr>
        <w:pStyle w:val="afd"/>
        <w:numPr>
          <w:ilvl w:val="0"/>
          <w:numId w:val="13"/>
        </w:numPr>
        <w:tabs>
          <w:tab w:val="left" w:pos="1440"/>
          <w:tab w:val="left" w:pos="2160"/>
          <w:tab w:val="left" w:pos="2880"/>
        </w:tabs>
        <w:spacing w:before="240"/>
        <w:rPr>
          <w:rFonts w:ascii="Arial" w:hAnsi="Arial"/>
          <w:b/>
          <w:bCs/>
          <w:u w:val="single"/>
        </w:rPr>
      </w:pPr>
      <w:r w:rsidRPr="00EA227D">
        <w:rPr>
          <w:rFonts w:ascii="Arial" w:hAnsi="Arial" w:hint="eastAsia"/>
          <w:b/>
          <w:bCs/>
          <w:u w:val="single"/>
          <w:rtl/>
        </w:rPr>
        <w:t>הורא</w:t>
      </w:r>
      <w:r w:rsidR="006C3A1F">
        <w:rPr>
          <w:rFonts w:ascii="Arial" w:hAnsi="Arial" w:hint="cs"/>
          <w:b/>
          <w:bCs/>
          <w:u w:val="single"/>
          <w:rtl/>
        </w:rPr>
        <w:t>ו</w:t>
      </w:r>
      <w:r w:rsidRPr="00EA227D">
        <w:rPr>
          <w:rFonts w:ascii="Arial" w:hAnsi="Arial" w:hint="eastAsia"/>
          <w:b/>
          <w:bCs/>
          <w:u w:val="single"/>
          <w:rtl/>
        </w:rPr>
        <w:t>ת</w:t>
      </w:r>
      <w:r w:rsidRPr="00EA227D">
        <w:rPr>
          <w:rFonts w:ascii="Arial" w:hAnsi="Arial"/>
          <w:b/>
          <w:bCs/>
          <w:u w:val="single"/>
          <w:rtl/>
        </w:rPr>
        <w:t xml:space="preserve"> </w:t>
      </w:r>
      <w:r w:rsidRPr="00EA227D">
        <w:rPr>
          <w:rFonts w:ascii="Arial" w:hAnsi="Arial" w:hint="eastAsia"/>
          <w:b/>
          <w:bCs/>
          <w:u w:val="single"/>
          <w:rtl/>
        </w:rPr>
        <w:t>החיקוק</w:t>
      </w:r>
      <w:r w:rsidRPr="00EA227D">
        <w:rPr>
          <w:rFonts w:ascii="Arial" w:hAnsi="Arial"/>
          <w:b/>
          <w:bCs/>
          <w:u w:val="single"/>
          <w:rtl/>
        </w:rPr>
        <w:t xml:space="preserve"> </w:t>
      </w:r>
      <w:r w:rsidRPr="00EA227D">
        <w:rPr>
          <w:rFonts w:ascii="Arial" w:hAnsi="Arial" w:hint="eastAsia"/>
          <w:b/>
          <w:bCs/>
          <w:u w:val="single"/>
          <w:rtl/>
        </w:rPr>
        <w:t>לפיה</w:t>
      </w:r>
      <w:r w:rsidR="006C3A1F">
        <w:rPr>
          <w:rFonts w:ascii="Arial" w:hAnsi="Arial" w:hint="cs"/>
          <w:b/>
          <w:bCs/>
          <w:u w:val="single"/>
          <w:rtl/>
        </w:rPr>
        <w:t>ן</w:t>
      </w:r>
      <w:r w:rsidRPr="00EA227D">
        <w:rPr>
          <w:rFonts w:ascii="Arial" w:hAnsi="Arial"/>
          <w:b/>
          <w:bCs/>
          <w:u w:val="single"/>
          <w:rtl/>
        </w:rPr>
        <w:t xml:space="preserve"> </w:t>
      </w:r>
      <w:r w:rsidRPr="00EA227D">
        <w:rPr>
          <w:rFonts w:ascii="Arial" w:hAnsi="Arial" w:hint="eastAsia"/>
          <w:b/>
          <w:bCs/>
          <w:u w:val="single"/>
          <w:rtl/>
        </w:rPr>
        <w:t>מואשם</w:t>
      </w:r>
      <w:r w:rsidRPr="00EA227D">
        <w:rPr>
          <w:rFonts w:ascii="Arial" w:hAnsi="Arial"/>
          <w:b/>
          <w:bCs/>
          <w:u w:val="single"/>
          <w:rtl/>
        </w:rPr>
        <w:t xml:space="preserve"> </w:t>
      </w:r>
      <w:r w:rsidRPr="00EA227D">
        <w:rPr>
          <w:rFonts w:ascii="Arial" w:hAnsi="Arial" w:hint="eastAsia"/>
          <w:b/>
          <w:bCs/>
          <w:u w:val="single"/>
          <w:rtl/>
        </w:rPr>
        <w:t>הנאשם</w:t>
      </w:r>
      <w:r w:rsidRPr="00EA227D">
        <w:rPr>
          <w:rFonts w:ascii="Arial" w:hAnsi="Arial"/>
          <w:b/>
          <w:bCs/>
          <w:u w:val="single"/>
          <w:rtl/>
        </w:rPr>
        <w:t>:</w:t>
      </w:r>
    </w:p>
    <w:p w:rsidR="006C3A1F" w:rsidRPr="000605D9" w:rsidRDefault="006C3A1F" w:rsidP="006C3A1F">
      <w:pPr>
        <w:pStyle w:val="afd"/>
        <w:numPr>
          <w:ilvl w:val="1"/>
          <w:numId w:val="13"/>
        </w:numPr>
        <w:spacing w:before="240" w:after="240"/>
        <w:rPr>
          <w:rFonts w:ascii="Arial" w:hAnsi="Arial"/>
          <w:rtl/>
        </w:rPr>
      </w:pPr>
      <w:r w:rsidRPr="000605D9">
        <w:rPr>
          <w:rFonts w:ascii="Arial" w:hAnsi="Arial" w:hint="eastAsia"/>
          <w:b/>
          <w:bCs/>
          <w:rtl/>
        </w:rPr>
        <w:t>טיפול</w:t>
      </w:r>
      <w:r w:rsidRPr="000605D9">
        <w:rPr>
          <w:rFonts w:ascii="Arial" w:hAnsi="Arial"/>
          <w:b/>
          <w:bCs/>
          <w:rtl/>
        </w:rPr>
        <w:t xml:space="preserve"> רפואי רשלני – </w:t>
      </w:r>
      <w:r w:rsidRPr="000605D9">
        <w:rPr>
          <w:rFonts w:ascii="Arial" w:hAnsi="Arial" w:hint="eastAsia"/>
          <w:rtl/>
        </w:rPr>
        <w:t>עבירה</w:t>
      </w:r>
      <w:r w:rsidRPr="000605D9">
        <w:rPr>
          <w:rFonts w:ascii="Arial" w:hAnsi="Arial"/>
          <w:rtl/>
        </w:rPr>
        <w:t xml:space="preserve"> </w:t>
      </w:r>
      <w:r w:rsidRPr="000605D9">
        <w:rPr>
          <w:rFonts w:ascii="Arial" w:hAnsi="Arial" w:hint="eastAsia"/>
          <w:rtl/>
        </w:rPr>
        <w:t>לפי</w:t>
      </w:r>
      <w:r w:rsidRPr="000605D9">
        <w:rPr>
          <w:rFonts w:ascii="Arial" w:hAnsi="Arial"/>
          <w:rtl/>
        </w:rPr>
        <w:t xml:space="preserve"> </w:t>
      </w:r>
      <w:r w:rsidRPr="000605D9">
        <w:rPr>
          <w:rFonts w:ascii="Arial" w:hAnsi="Arial" w:hint="eastAsia"/>
          <w:rtl/>
        </w:rPr>
        <w:t>סעיף</w:t>
      </w:r>
      <w:r w:rsidRPr="000605D9">
        <w:rPr>
          <w:rFonts w:ascii="Arial" w:hAnsi="Arial"/>
          <w:rtl/>
        </w:rPr>
        <w:t xml:space="preserve"> 338(א)(7) </w:t>
      </w:r>
      <w:r w:rsidRPr="000605D9">
        <w:rPr>
          <w:rFonts w:ascii="Arial" w:hAnsi="Arial" w:hint="eastAsia"/>
          <w:rtl/>
        </w:rPr>
        <w:t>לחוק</w:t>
      </w:r>
      <w:r>
        <w:rPr>
          <w:rFonts w:ascii="Arial" w:hAnsi="Arial" w:hint="cs"/>
          <w:rtl/>
        </w:rPr>
        <w:t xml:space="preserve"> העונשין, התשל"ז-1977 (להלן: "</w:t>
      </w:r>
      <w:r>
        <w:rPr>
          <w:rFonts w:ascii="Arial" w:hAnsi="Arial" w:hint="cs"/>
          <w:b/>
          <w:bCs/>
          <w:rtl/>
        </w:rPr>
        <w:t>החוק</w:t>
      </w:r>
      <w:r>
        <w:rPr>
          <w:rFonts w:ascii="Arial" w:hAnsi="Arial" w:hint="cs"/>
          <w:rtl/>
        </w:rPr>
        <w:t>")</w:t>
      </w:r>
      <w:r w:rsidRPr="000605D9">
        <w:rPr>
          <w:rFonts w:ascii="Arial" w:hAnsi="Arial"/>
          <w:rtl/>
        </w:rPr>
        <w:t>.</w:t>
      </w:r>
    </w:p>
    <w:p w:rsidR="006C3A1F" w:rsidRPr="008E0009" w:rsidRDefault="006C3A1F" w:rsidP="006C3A1F">
      <w:pPr>
        <w:pStyle w:val="afd"/>
        <w:numPr>
          <w:ilvl w:val="1"/>
          <w:numId w:val="13"/>
        </w:numPr>
        <w:spacing w:before="240" w:after="240"/>
        <w:rPr>
          <w:rFonts w:ascii="Arial" w:hAnsi="Arial"/>
        </w:rPr>
      </w:pPr>
      <w:r w:rsidRPr="008E0009">
        <w:rPr>
          <w:rFonts w:hint="eastAsia"/>
          <w:b/>
          <w:bCs/>
          <w:rtl/>
        </w:rPr>
        <w:t>שיבוש</w:t>
      </w:r>
      <w:r w:rsidRPr="008E0009">
        <w:rPr>
          <w:b/>
          <w:bCs/>
          <w:rtl/>
        </w:rPr>
        <w:t xml:space="preserve"> מהלכי משפט– </w:t>
      </w:r>
      <w:r w:rsidRPr="008E0009">
        <w:rPr>
          <w:rFonts w:hint="eastAsia"/>
          <w:rtl/>
        </w:rPr>
        <w:t>עבירה</w:t>
      </w:r>
      <w:r w:rsidRPr="008E0009">
        <w:rPr>
          <w:rtl/>
        </w:rPr>
        <w:t xml:space="preserve"> </w:t>
      </w:r>
      <w:r w:rsidRPr="008E0009">
        <w:rPr>
          <w:rFonts w:hint="eastAsia"/>
          <w:rtl/>
        </w:rPr>
        <w:t>לפי</w:t>
      </w:r>
      <w:r w:rsidRPr="008E0009">
        <w:rPr>
          <w:rtl/>
        </w:rPr>
        <w:t xml:space="preserve"> </w:t>
      </w:r>
      <w:r w:rsidRPr="008E0009">
        <w:rPr>
          <w:rFonts w:hint="eastAsia"/>
          <w:rtl/>
        </w:rPr>
        <w:t>סעיף</w:t>
      </w:r>
      <w:r w:rsidRPr="008E0009">
        <w:rPr>
          <w:rtl/>
        </w:rPr>
        <w:t xml:space="preserve"> 244 </w:t>
      </w:r>
      <w:r w:rsidRPr="008E0009">
        <w:rPr>
          <w:rFonts w:ascii="Arial" w:hAnsi="Arial"/>
          <w:rtl/>
        </w:rPr>
        <w:t>רישא לחוק.</w:t>
      </w:r>
    </w:p>
    <w:p w:rsidR="008E0009" w:rsidRDefault="008E0009" w:rsidP="00D54FDA">
      <w:pPr>
        <w:pStyle w:val="afd"/>
        <w:tabs>
          <w:tab w:val="left" w:pos="1440"/>
          <w:tab w:val="left" w:pos="2160"/>
          <w:tab w:val="left" w:pos="2880"/>
        </w:tabs>
        <w:spacing w:before="240"/>
        <w:ind w:left="1080"/>
        <w:rPr>
          <w:rFonts w:ascii="Arial" w:hAnsi="Arial"/>
          <w:rtl/>
        </w:rPr>
      </w:pPr>
    </w:p>
    <w:p w:rsidR="00687D38" w:rsidRPr="00EA227D" w:rsidRDefault="00687D38" w:rsidP="00EA227D">
      <w:pPr>
        <w:pStyle w:val="afd"/>
        <w:tabs>
          <w:tab w:val="left" w:pos="1440"/>
          <w:tab w:val="left" w:pos="2160"/>
          <w:tab w:val="left" w:pos="2880"/>
        </w:tabs>
        <w:spacing w:before="240"/>
        <w:ind w:left="0"/>
        <w:rPr>
          <w:rFonts w:ascii="Arial" w:hAnsi="Arial"/>
        </w:rPr>
      </w:pPr>
      <w:r>
        <w:rPr>
          <w:rFonts w:ascii="Arial" w:hAnsi="Arial" w:hint="cs"/>
          <w:b/>
          <w:bCs/>
          <w:u w:val="single"/>
          <w:rtl/>
        </w:rPr>
        <w:lastRenderedPageBreak/>
        <w:t xml:space="preserve">חלק כללי </w:t>
      </w:r>
      <w:proofErr w:type="spellStart"/>
      <w:r>
        <w:rPr>
          <w:rFonts w:ascii="Arial" w:hAnsi="Arial" w:hint="cs"/>
          <w:b/>
          <w:bCs/>
          <w:u w:val="single"/>
          <w:rtl/>
        </w:rPr>
        <w:t>לאישומים</w:t>
      </w:r>
      <w:proofErr w:type="spellEnd"/>
      <w:r>
        <w:rPr>
          <w:rFonts w:ascii="Arial" w:hAnsi="Arial" w:hint="cs"/>
          <w:b/>
          <w:bCs/>
          <w:u w:val="single"/>
          <w:rtl/>
        </w:rPr>
        <w:t xml:space="preserve"> 2-4:</w:t>
      </w:r>
    </w:p>
    <w:p w:rsidR="00912608" w:rsidRPr="00EA227D" w:rsidRDefault="00687D38" w:rsidP="003966AD">
      <w:pPr>
        <w:pStyle w:val="afd"/>
        <w:numPr>
          <w:ilvl w:val="0"/>
          <w:numId w:val="10"/>
        </w:numPr>
        <w:tabs>
          <w:tab w:val="left" w:pos="720"/>
          <w:tab w:val="left" w:pos="1440"/>
          <w:tab w:val="left" w:pos="2160"/>
          <w:tab w:val="left" w:pos="2880"/>
        </w:tabs>
        <w:spacing w:before="240"/>
        <w:rPr>
          <w:rFonts w:ascii="Arial" w:hAnsi="Arial"/>
        </w:rPr>
      </w:pPr>
      <w:r>
        <w:rPr>
          <w:rFonts w:ascii="Arial" w:hAnsi="Arial" w:hint="cs"/>
          <w:rtl/>
        </w:rPr>
        <w:t xml:space="preserve">בהמשך לאירוע הלידה של ד.ד., </w:t>
      </w:r>
      <w:r w:rsidR="00912608" w:rsidRPr="00EA227D">
        <w:rPr>
          <w:rFonts w:ascii="Arial" w:hAnsi="Arial" w:hint="eastAsia"/>
          <w:rtl/>
        </w:rPr>
        <w:t>ביום</w:t>
      </w:r>
      <w:r w:rsidR="00912608" w:rsidRPr="00EA227D">
        <w:rPr>
          <w:rFonts w:ascii="Arial" w:hAnsi="Arial"/>
          <w:rtl/>
        </w:rPr>
        <w:t xml:space="preserve"> 20.6.18 הוציאה דר' עופרה חבקין, רופאת מחוז מרכז מטעם משרד הבריאות, צו הפסקה </w:t>
      </w:r>
      <w:proofErr w:type="spellStart"/>
      <w:r w:rsidR="00912608" w:rsidRPr="00EA227D">
        <w:rPr>
          <w:rFonts w:ascii="Arial" w:hAnsi="Arial" w:hint="eastAsia"/>
          <w:rtl/>
        </w:rPr>
        <w:t>מינהלי</w:t>
      </w:r>
      <w:proofErr w:type="spellEnd"/>
      <w:r w:rsidR="00912608" w:rsidRPr="00EA227D">
        <w:rPr>
          <w:rFonts w:ascii="Arial" w:hAnsi="Arial"/>
          <w:rtl/>
        </w:rPr>
        <w:t xml:space="preserve"> כנגד</w:t>
      </w:r>
      <w:r w:rsidR="002C46F4" w:rsidRPr="00EA227D">
        <w:rPr>
          <w:rFonts w:ascii="Arial" w:hAnsi="Arial"/>
          <w:rtl/>
        </w:rPr>
        <w:t xml:space="preserve"> המתחם הלא מוכר (להלן: </w:t>
      </w:r>
      <w:r w:rsidR="00D54FDA">
        <w:rPr>
          <w:rFonts w:ascii="Arial" w:hAnsi="Arial" w:hint="cs"/>
          <w:rtl/>
        </w:rPr>
        <w:t>"</w:t>
      </w:r>
      <w:r w:rsidR="002C46F4" w:rsidRPr="00D54FDA">
        <w:rPr>
          <w:rFonts w:ascii="Arial" w:hAnsi="Arial"/>
          <w:b/>
          <w:bCs/>
          <w:rtl/>
        </w:rPr>
        <w:t xml:space="preserve">צו ההפסקה </w:t>
      </w:r>
      <w:proofErr w:type="spellStart"/>
      <w:r w:rsidR="002C46F4" w:rsidRPr="00D54FDA">
        <w:rPr>
          <w:rFonts w:ascii="Arial" w:hAnsi="Arial" w:hint="eastAsia"/>
          <w:b/>
          <w:bCs/>
          <w:rtl/>
        </w:rPr>
        <w:t>המינהלי</w:t>
      </w:r>
      <w:proofErr w:type="spellEnd"/>
      <w:r w:rsidR="00D54FDA">
        <w:rPr>
          <w:rFonts w:ascii="Arial" w:hAnsi="Arial" w:hint="cs"/>
          <w:rtl/>
        </w:rPr>
        <w:t>"</w:t>
      </w:r>
      <w:r w:rsidR="002C46F4" w:rsidRPr="00EA227D">
        <w:rPr>
          <w:rFonts w:ascii="Arial" w:hAnsi="Arial"/>
          <w:rtl/>
        </w:rPr>
        <w:t xml:space="preserve">). במסגרת הצו הורתה דר' חבקין על הפסקת כל פעילות מיילדותית במתחם, על איסור קבלת נשים יולדות במקום ואיסור </w:t>
      </w:r>
      <w:r w:rsidR="006E66EB" w:rsidRPr="00EA227D">
        <w:rPr>
          <w:rFonts w:ascii="Arial" w:hAnsi="Arial" w:hint="eastAsia"/>
          <w:rtl/>
        </w:rPr>
        <w:t>מתן</w:t>
      </w:r>
      <w:r w:rsidR="006E66EB" w:rsidRPr="00EA227D">
        <w:rPr>
          <w:rFonts w:ascii="Arial" w:hAnsi="Arial"/>
          <w:rtl/>
        </w:rPr>
        <w:t xml:space="preserve"> </w:t>
      </w:r>
      <w:r w:rsidR="006E66EB" w:rsidRPr="00EA227D">
        <w:rPr>
          <w:rFonts w:ascii="Arial" w:hAnsi="Arial" w:hint="eastAsia"/>
          <w:rtl/>
        </w:rPr>
        <w:t>במקום</w:t>
      </w:r>
      <w:r w:rsidR="002C46F4" w:rsidRPr="00EA227D">
        <w:rPr>
          <w:rFonts w:ascii="Arial" w:hAnsi="Arial"/>
          <w:rtl/>
        </w:rPr>
        <w:t xml:space="preserve"> כל טיפול רפואי בקשר ללידה.</w:t>
      </w:r>
      <w:r w:rsidR="00912608" w:rsidRPr="00EA227D">
        <w:rPr>
          <w:rFonts w:ascii="Arial" w:hAnsi="Arial"/>
          <w:rtl/>
        </w:rPr>
        <w:t xml:space="preserve"> </w:t>
      </w:r>
    </w:p>
    <w:p w:rsidR="00C02D95" w:rsidRDefault="002C46F4" w:rsidP="003966AD">
      <w:pPr>
        <w:numPr>
          <w:ilvl w:val="0"/>
          <w:numId w:val="10"/>
        </w:numPr>
        <w:tabs>
          <w:tab w:val="left" w:pos="720"/>
          <w:tab w:val="left" w:pos="1440"/>
          <w:tab w:val="left" w:pos="2160"/>
          <w:tab w:val="left" w:pos="2880"/>
        </w:tabs>
        <w:spacing w:before="240" w:after="240"/>
        <w:rPr>
          <w:rFonts w:ascii="Arial" w:hAnsi="Arial"/>
        </w:rPr>
      </w:pPr>
      <w:r>
        <w:rPr>
          <w:rFonts w:ascii="Arial" w:hAnsi="Arial" w:hint="cs"/>
          <w:rtl/>
        </w:rPr>
        <w:t>ביום 5.7.18 הורה פרופס</w:t>
      </w:r>
      <w:r w:rsidR="008E0009">
        <w:rPr>
          <w:rFonts w:ascii="Arial" w:hAnsi="Arial" w:hint="cs"/>
          <w:rtl/>
        </w:rPr>
        <w:t>ו</w:t>
      </w:r>
      <w:r>
        <w:rPr>
          <w:rFonts w:ascii="Arial" w:hAnsi="Arial" w:hint="cs"/>
          <w:rtl/>
        </w:rPr>
        <w:t xml:space="preserve">ר איתמר </w:t>
      </w:r>
      <w:proofErr w:type="spellStart"/>
      <w:r>
        <w:rPr>
          <w:rFonts w:ascii="Arial" w:hAnsi="Arial" w:hint="cs"/>
          <w:rtl/>
        </w:rPr>
        <w:t>גרוטו</w:t>
      </w:r>
      <w:proofErr w:type="spellEnd"/>
      <w:r>
        <w:rPr>
          <w:rFonts w:ascii="Arial" w:hAnsi="Arial" w:hint="cs"/>
          <w:rtl/>
        </w:rPr>
        <w:t xml:space="preserve">, המשנה למנהל הכללי במשרד הבריאות, על הגבלת עיסוקו של הנאשם כרופא </w:t>
      </w:r>
      <w:r w:rsidR="006E66EB">
        <w:rPr>
          <w:rFonts w:ascii="Arial" w:hAnsi="Arial" w:hint="cs"/>
          <w:rtl/>
        </w:rPr>
        <w:t>וכ</w:t>
      </w:r>
      <w:r>
        <w:rPr>
          <w:rFonts w:ascii="Arial" w:hAnsi="Arial" w:hint="cs"/>
          <w:rtl/>
        </w:rPr>
        <w:t xml:space="preserve">מיילד </w:t>
      </w:r>
      <w:r w:rsidR="006E66EB">
        <w:rPr>
          <w:rFonts w:ascii="Arial" w:hAnsi="Arial" w:hint="cs"/>
          <w:rtl/>
        </w:rPr>
        <w:t xml:space="preserve">וזאת </w:t>
      </w:r>
      <w:r>
        <w:rPr>
          <w:rFonts w:ascii="Arial" w:hAnsi="Arial" w:hint="cs"/>
          <w:rtl/>
        </w:rPr>
        <w:t xml:space="preserve">עד ליום 5.1.19 (להלן: </w:t>
      </w:r>
      <w:r w:rsidR="000A0BD1">
        <w:rPr>
          <w:rFonts w:ascii="Arial" w:hAnsi="Arial" w:hint="cs"/>
          <w:rtl/>
        </w:rPr>
        <w:t>"</w:t>
      </w:r>
      <w:r w:rsidRPr="000A0BD1">
        <w:rPr>
          <w:rFonts w:ascii="Arial" w:hAnsi="Arial" w:hint="cs"/>
          <w:b/>
          <w:bCs/>
          <w:rtl/>
        </w:rPr>
        <w:t>צו הגבלת העיסוק</w:t>
      </w:r>
      <w:r w:rsidR="000A0BD1">
        <w:rPr>
          <w:rFonts w:ascii="Arial" w:hAnsi="Arial" w:hint="cs"/>
          <w:rtl/>
        </w:rPr>
        <w:t>"</w:t>
      </w:r>
      <w:r>
        <w:rPr>
          <w:rFonts w:ascii="Arial" w:hAnsi="Arial" w:hint="cs"/>
          <w:rtl/>
        </w:rPr>
        <w:t xml:space="preserve">). במסגרת צו הגבלת העיסוק הורה פרופסור </w:t>
      </w:r>
      <w:proofErr w:type="spellStart"/>
      <w:r>
        <w:rPr>
          <w:rFonts w:ascii="Arial" w:hAnsi="Arial" w:hint="cs"/>
          <w:rtl/>
        </w:rPr>
        <w:t>גרוטו</w:t>
      </w:r>
      <w:proofErr w:type="spellEnd"/>
      <w:r>
        <w:rPr>
          <w:rFonts w:ascii="Arial" w:hAnsi="Arial" w:hint="cs"/>
          <w:rtl/>
        </w:rPr>
        <w:t xml:space="preserve"> כי הנאשם יוכל לעסוק כרופא ו</w:t>
      </w:r>
      <w:r w:rsidR="006E66EB">
        <w:rPr>
          <w:rFonts w:ascii="Arial" w:hAnsi="Arial" w:hint="cs"/>
          <w:rtl/>
        </w:rPr>
        <w:t>כ</w:t>
      </w:r>
      <w:r>
        <w:rPr>
          <w:rFonts w:ascii="Arial" w:hAnsi="Arial" w:hint="cs"/>
          <w:rtl/>
        </w:rPr>
        <w:t xml:space="preserve">מיילד אך ורק במסגרת מוסד רפואי מוכר ובפיקוח רופא בכיר;  על הנאשם </w:t>
      </w:r>
      <w:r w:rsidR="000605D9">
        <w:rPr>
          <w:rFonts w:ascii="Arial" w:hAnsi="Arial" w:hint="cs"/>
          <w:rtl/>
        </w:rPr>
        <w:t xml:space="preserve">הוטל </w:t>
      </w:r>
      <w:r>
        <w:rPr>
          <w:rFonts w:ascii="Arial" w:hAnsi="Arial" w:hint="cs"/>
          <w:rtl/>
        </w:rPr>
        <w:t xml:space="preserve">להעביר לפרופסור </w:t>
      </w:r>
      <w:proofErr w:type="spellStart"/>
      <w:r>
        <w:rPr>
          <w:rFonts w:ascii="Arial" w:hAnsi="Arial" w:hint="cs"/>
          <w:rtl/>
        </w:rPr>
        <w:t>גרוטו</w:t>
      </w:r>
      <w:proofErr w:type="spellEnd"/>
      <w:r>
        <w:rPr>
          <w:rFonts w:ascii="Arial" w:hAnsi="Arial" w:hint="cs"/>
          <w:rtl/>
        </w:rPr>
        <w:t xml:space="preserve"> את פרטי מקום עבודתו במוסד רפואי מוכר ואת שמו של הרופא הבכיר המפקח על עבודתו.</w:t>
      </w:r>
    </w:p>
    <w:p w:rsidR="00D53138" w:rsidRDefault="00D53138" w:rsidP="003966AD">
      <w:pPr>
        <w:numPr>
          <w:ilvl w:val="0"/>
          <w:numId w:val="10"/>
        </w:numPr>
        <w:tabs>
          <w:tab w:val="left" w:pos="720"/>
          <w:tab w:val="left" w:pos="1440"/>
          <w:tab w:val="left" w:pos="2160"/>
          <w:tab w:val="left" w:pos="2880"/>
        </w:tabs>
        <w:spacing w:before="240" w:after="240"/>
        <w:rPr>
          <w:rFonts w:ascii="Arial" w:hAnsi="Arial"/>
        </w:rPr>
      </w:pPr>
      <w:r>
        <w:rPr>
          <w:rFonts w:ascii="Arial" w:hAnsi="Arial" w:hint="cs"/>
          <w:rtl/>
        </w:rPr>
        <w:t xml:space="preserve">ביום 9.8.18 במסגרת ערעור שהגיש הנאשם על החלטת פרופסור </w:t>
      </w:r>
      <w:proofErr w:type="spellStart"/>
      <w:r>
        <w:rPr>
          <w:rFonts w:ascii="Arial" w:hAnsi="Arial" w:hint="cs"/>
          <w:rtl/>
        </w:rPr>
        <w:t>גרוטו</w:t>
      </w:r>
      <w:proofErr w:type="spellEnd"/>
      <w:r>
        <w:rPr>
          <w:rFonts w:ascii="Arial" w:hAnsi="Arial" w:hint="cs"/>
          <w:rtl/>
        </w:rPr>
        <w:t>, קבע בית המשפט המחוזי בירושלים (במסגרת הליך ע"</w:t>
      </w:r>
      <w:r w:rsidR="00EA72F4">
        <w:rPr>
          <w:rFonts w:ascii="Arial" w:hAnsi="Arial" w:hint="cs"/>
          <w:rtl/>
        </w:rPr>
        <w:t>ו</w:t>
      </w:r>
      <w:r>
        <w:rPr>
          <w:rFonts w:ascii="Arial" w:hAnsi="Arial" w:hint="cs"/>
          <w:rtl/>
        </w:rPr>
        <w:t xml:space="preserve"> 4526-07-18) כי תקופת צו הגבלת העיסוק תקוצר ותעמוד על שלושה חודשים, דהיינו עד ליום 5.10.18.</w:t>
      </w:r>
    </w:p>
    <w:p w:rsidR="00EA72F4" w:rsidRDefault="00EA72F4" w:rsidP="000A0BD1">
      <w:pPr>
        <w:numPr>
          <w:ilvl w:val="0"/>
          <w:numId w:val="10"/>
        </w:numPr>
        <w:tabs>
          <w:tab w:val="left" w:pos="720"/>
          <w:tab w:val="left" w:pos="1440"/>
          <w:tab w:val="left" w:pos="2160"/>
          <w:tab w:val="left" w:pos="2880"/>
        </w:tabs>
        <w:spacing w:before="240" w:after="240"/>
        <w:rPr>
          <w:rFonts w:ascii="Arial" w:hAnsi="Arial"/>
        </w:rPr>
      </w:pPr>
      <w:r>
        <w:rPr>
          <w:rFonts w:ascii="Arial" w:hAnsi="Arial" w:hint="cs"/>
          <w:rtl/>
        </w:rPr>
        <w:t xml:space="preserve">צו הגבלת העיסוק הוארך מעת לעת, עד שביום </w:t>
      </w:r>
      <w:r w:rsidR="002D1580">
        <w:rPr>
          <w:rFonts w:ascii="Arial" w:hAnsi="Arial" w:hint="cs"/>
          <w:rtl/>
        </w:rPr>
        <w:t>13.11.2018,</w:t>
      </w:r>
      <w:r>
        <w:rPr>
          <w:rFonts w:ascii="Arial" w:hAnsi="Arial" w:hint="cs"/>
          <w:rtl/>
        </w:rPr>
        <w:t xml:space="preserve"> התלה </w:t>
      </w:r>
      <w:r w:rsidR="008E0009">
        <w:rPr>
          <w:rFonts w:ascii="Arial" w:hAnsi="Arial" w:hint="cs"/>
          <w:rtl/>
        </w:rPr>
        <w:t>מנכ"ל משרד הבריאות</w:t>
      </w:r>
      <w:r w:rsidR="002D1580">
        <w:rPr>
          <w:rFonts w:ascii="Arial" w:hAnsi="Arial" w:hint="cs"/>
          <w:rtl/>
        </w:rPr>
        <w:t xml:space="preserve"> </w:t>
      </w:r>
      <w:r>
        <w:rPr>
          <w:rFonts w:ascii="Arial" w:hAnsi="Arial" w:hint="cs"/>
          <w:rtl/>
        </w:rPr>
        <w:t>את רישיונו המקצועי של הנאשם, כך שהנאשם לא יוכל לעסוק ברפואה כלל, וזאת למשך 6 חודשים, כלומר עד ליום</w:t>
      </w:r>
      <w:r w:rsidR="002D1580">
        <w:rPr>
          <w:rFonts w:ascii="Arial" w:hAnsi="Arial" w:hint="cs"/>
          <w:rtl/>
        </w:rPr>
        <w:t xml:space="preserve"> 13.5.2019.</w:t>
      </w:r>
      <w:r>
        <w:rPr>
          <w:rFonts w:ascii="Arial" w:hAnsi="Arial" w:hint="cs"/>
          <w:rtl/>
        </w:rPr>
        <w:t xml:space="preserve"> </w:t>
      </w:r>
    </w:p>
    <w:p w:rsidR="00EA72F4" w:rsidRDefault="00EA72F4" w:rsidP="000A0BD1">
      <w:pPr>
        <w:numPr>
          <w:ilvl w:val="0"/>
          <w:numId w:val="10"/>
        </w:numPr>
        <w:tabs>
          <w:tab w:val="left" w:pos="720"/>
          <w:tab w:val="left" w:pos="1440"/>
          <w:tab w:val="left" w:pos="2160"/>
          <w:tab w:val="left" w:pos="2880"/>
        </w:tabs>
        <w:spacing w:before="240" w:after="240"/>
        <w:rPr>
          <w:rFonts w:ascii="Arial" w:hAnsi="Arial"/>
        </w:rPr>
      </w:pPr>
      <w:r>
        <w:rPr>
          <w:rFonts w:ascii="Arial" w:hAnsi="Arial" w:hint="cs"/>
          <w:rtl/>
        </w:rPr>
        <w:t xml:space="preserve">ביום 10.12.2018, במסגרת ערעור שהגיש הנאשם על התליית רישיונו המקצועי, קבע בית המשפט המחוזי בירושלים (במסגרת הליך </w:t>
      </w:r>
      <w:proofErr w:type="spellStart"/>
      <w:r>
        <w:rPr>
          <w:rFonts w:ascii="Arial" w:hAnsi="Arial" w:hint="cs"/>
          <w:rtl/>
        </w:rPr>
        <w:t>עב"י</w:t>
      </w:r>
      <w:proofErr w:type="spellEnd"/>
      <w:r>
        <w:rPr>
          <w:rFonts w:ascii="Arial" w:hAnsi="Arial" w:hint="cs"/>
          <w:rtl/>
        </w:rPr>
        <w:t xml:space="preserve"> 5912-12-18), כי יש להעדיף ולמנוע מהנאשם "כל עיסוק בלידות וביולדות המצויות בהיריון". עוד קבע בית המשפט המחוזי בירושלים, כי לא ראה הצדקה למנוע את עבודת הנאשם כרופא כללי או כמומחה </w:t>
      </w:r>
      <w:proofErr w:type="spellStart"/>
      <w:r>
        <w:rPr>
          <w:rFonts w:ascii="Arial" w:hAnsi="Arial" w:hint="cs"/>
          <w:rtl/>
        </w:rPr>
        <w:t>בגניקולגיה</w:t>
      </w:r>
      <w:proofErr w:type="spellEnd"/>
      <w:r>
        <w:rPr>
          <w:rFonts w:ascii="Arial" w:hAnsi="Arial" w:hint="cs"/>
          <w:rtl/>
        </w:rPr>
        <w:t xml:space="preserve">, </w:t>
      </w:r>
      <w:r>
        <w:rPr>
          <w:rFonts w:ascii="Arial" w:hAnsi="Arial" w:hint="cs"/>
          <w:b/>
          <w:bCs/>
          <w:rtl/>
        </w:rPr>
        <w:t>ובלבד שעבודה זו תיעשה במוסד רפואי מוכר וכי ייאסר על המבקש טיפול בנשים הנמצאות בהיריון וממילא בנשים שעתידות ללדת</w:t>
      </w:r>
      <w:r w:rsidR="005A72AE">
        <w:rPr>
          <w:rFonts w:ascii="Arial" w:hAnsi="Arial" w:hint="cs"/>
          <w:rtl/>
        </w:rPr>
        <w:t xml:space="preserve"> (להלן: "</w:t>
      </w:r>
      <w:r w:rsidR="00E622FB">
        <w:rPr>
          <w:rFonts w:ascii="Arial" w:hAnsi="Arial" w:hint="cs"/>
          <w:b/>
          <w:bCs/>
          <w:rtl/>
        </w:rPr>
        <w:t>ההגבלה החלקית</w:t>
      </w:r>
      <w:r w:rsidR="005A72AE">
        <w:rPr>
          <w:rFonts w:ascii="Arial" w:hAnsi="Arial" w:hint="cs"/>
          <w:rtl/>
        </w:rPr>
        <w:t>").</w:t>
      </w:r>
      <w:r w:rsidR="00587C16">
        <w:rPr>
          <w:rFonts w:ascii="Arial" w:hAnsi="Arial" w:hint="cs"/>
          <w:rtl/>
        </w:rPr>
        <w:t xml:space="preserve"> בקשה לעיון חוזר שהגי</w:t>
      </w:r>
      <w:r w:rsidR="000A0BD1">
        <w:rPr>
          <w:rFonts w:ascii="Arial" w:hAnsi="Arial" w:hint="cs"/>
          <w:rtl/>
        </w:rPr>
        <w:t>ש</w:t>
      </w:r>
      <w:r w:rsidR="00587C16">
        <w:rPr>
          <w:rFonts w:ascii="Arial" w:hAnsi="Arial" w:hint="cs"/>
          <w:rtl/>
        </w:rPr>
        <w:t xml:space="preserve"> הנאשם נדחתה ביום 12.2.2019.</w:t>
      </w:r>
    </w:p>
    <w:p w:rsidR="00E414E5" w:rsidRPr="00032DFE" w:rsidRDefault="00E414E5" w:rsidP="008E0009">
      <w:pPr>
        <w:spacing w:after="200" w:line="276" w:lineRule="auto"/>
        <w:jc w:val="left"/>
        <w:rPr>
          <w:u w:val="single"/>
        </w:rPr>
      </w:pPr>
      <w:r>
        <w:rPr>
          <w:rFonts w:hint="cs"/>
          <w:b/>
          <w:bCs/>
          <w:u w:val="single"/>
          <w:rtl/>
        </w:rPr>
        <w:t xml:space="preserve">אישום </w:t>
      </w:r>
      <w:r w:rsidR="00687D38">
        <w:rPr>
          <w:rFonts w:hint="cs"/>
          <w:b/>
          <w:bCs/>
          <w:u w:val="single"/>
          <w:rtl/>
        </w:rPr>
        <w:t>שני</w:t>
      </w:r>
      <w:r w:rsidRPr="00E414E5">
        <w:rPr>
          <w:rFonts w:hint="cs"/>
          <w:b/>
          <w:bCs/>
          <w:rtl/>
        </w:rPr>
        <w:t xml:space="preserve"> </w:t>
      </w:r>
    </w:p>
    <w:p w:rsidR="002C46F4" w:rsidRPr="008A469E" w:rsidRDefault="008A469E" w:rsidP="003966AD">
      <w:pPr>
        <w:numPr>
          <w:ilvl w:val="0"/>
          <w:numId w:val="4"/>
        </w:numPr>
        <w:spacing w:after="200" w:line="276" w:lineRule="auto"/>
        <w:ind w:left="0" w:firstLine="0"/>
        <w:jc w:val="left"/>
        <w:rPr>
          <w:b/>
          <w:bCs/>
          <w:u w:val="single"/>
          <w:rtl/>
        </w:rPr>
      </w:pPr>
      <w:r w:rsidRPr="008A469E">
        <w:rPr>
          <w:rFonts w:hint="cs"/>
          <w:b/>
          <w:bCs/>
          <w:u w:val="single"/>
          <w:rtl/>
        </w:rPr>
        <w:t>העובדות:</w:t>
      </w:r>
    </w:p>
    <w:p w:rsidR="00D53138" w:rsidRDefault="00D53138" w:rsidP="003966AD">
      <w:pPr>
        <w:numPr>
          <w:ilvl w:val="0"/>
          <w:numId w:val="7"/>
        </w:numPr>
        <w:tabs>
          <w:tab w:val="left" w:pos="720"/>
          <w:tab w:val="left" w:pos="1440"/>
          <w:tab w:val="left" w:pos="2160"/>
          <w:tab w:val="left" w:pos="2880"/>
        </w:tabs>
        <w:spacing w:before="240"/>
        <w:ind w:left="1440"/>
        <w:rPr>
          <w:rFonts w:ascii="Arial" w:hAnsi="Arial"/>
        </w:rPr>
      </w:pPr>
      <w:r w:rsidRPr="00D53138">
        <w:rPr>
          <w:rFonts w:ascii="Arial" w:hAnsi="Arial" w:hint="cs"/>
          <w:rtl/>
        </w:rPr>
        <w:t xml:space="preserve">על אף צו ההפסקה </w:t>
      </w:r>
      <w:proofErr w:type="spellStart"/>
      <w:r w:rsidRPr="00D53138">
        <w:rPr>
          <w:rFonts w:ascii="Arial" w:hAnsi="Arial" w:hint="cs"/>
          <w:rtl/>
        </w:rPr>
        <w:t>המינהלי</w:t>
      </w:r>
      <w:proofErr w:type="spellEnd"/>
      <w:r w:rsidRPr="00D53138">
        <w:rPr>
          <w:rFonts w:ascii="Arial" w:hAnsi="Arial" w:hint="cs"/>
          <w:rtl/>
        </w:rPr>
        <w:t xml:space="preserve">, ובניגוד לאמור בו, </w:t>
      </w:r>
      <w:r w:rsidR="0084297B">
        <w:rPr>
          <w:rFonts w:ascii="Arial" w:hAnsi="Arial" w:hint="cs"/>
          <w:rtl/>
        </w:rPr>
        <w:t>בתקופה הרלוונטית לכתב האישום, עד ליום</w:t>
      </w:r>
      <w:r w:rsidR="004A3BB6">
        <w:rPr>
          <w:rFonts w:ascii="Arial" w:hAnsi="Arial" w:hint="cs"/>
          <w:rtl/>
        </w:rPr>
        <w:t xml:space="preserve"> 13.2.2019 </w:t>
      </w:r>
      <w:r w:rsidRPr="00D53138">
        <w:rPr>
          <w:rFonts w:ascii="Arial" w:hAnsi="Arial" w:hint="cs"/>
          <w:rtl/>
        </w:rPr>
        <w:t xml:space="preserve">המשיך הנאשם להפעיל את המתחם הלא מוכר </w:t>
      </w:r>
      <w:r>
        <w:rPr>
          <w:rFonts w:ascii="Arial" w:hAnsi="Arial" w:hint="cs"/>
          <w:rtl/>
        </w:rPr>
        <w:t>והמשיך להפעיל בו פעילות מיילדותית, קיבל נשים יולדות במקום והמשיך לתת במתחם הלא מוכר  טיפול רפואי בקשר ללידה.</w:t>
      </w:r>
    </w:p>
    <w:p w:rsidR="000A0BD1" w:rsidRDefault="000A0BD1" w:rsidP="000A0BD1">
      <w:pPr>
        <w:tabs>
          <w:tab w:val="left" w:pos="1440"/>
          <w:tab w:val="left" w:pos="2160"/>
          <w:tab w:val="left" w:pos="2880"/>
        </w:tabs>
        <w:spacing w:before="240"/>
        <w:ind w:left="1440"/>
        <w:rPr>
          <w:rFonts w:ascii="Arial" w:hAnsi="Arial"/>
        </w:rPr>
      </w:pPr>
    </w:p>
    <w:p w:rsidR="0084297B" w:rsidRDefault="00D53138" w:rsidP="003966AD">
      <w:pPr>
        <w:numPr>
          <w:ilvl w:val="0"/>
          <w:numId w:val="7"/>
        </w:numPr>
        <w:tabs>
          <w:tab w:val="left" w:pos="720"/>
          <w:tab w:val="left" w:pos="1440"/>
          <w:tab w:val="left" w:pos="2160"/>
          <w:tab w:val="left" w:pos="2880"/>
        </w:tabs>
        <w:spacing w:before="240"/>
        <w:ind w:left="1440"/>
        <w:rPr>
          <w:rFonts w:ascii="Arial" w:hAnsi="Arial"/>
        </w:rPr>
      </w:pPr>
      <w:r w:rsidRPr="00D53138">
        <w:rPr>
          <w:rFonts w:ascii="Arial" w:hAnsi="Arial" w:hint="cs"/>
          <w:rtl/>
        </w:rPr>
        <w:lastRenderedPageBreak/>
        <w:t>על אף צו הגבלת העיסוק, ובניגוד לאמור בו,</w:t>
      </w:r>
      <w:r>
        <w:rPr>
          <w:rFonts w:ascii="Arial" w:hAnsi="Arial" w:hint="cs"/>
          <w:rtl/>
        </w:rPr>
        <w:t xml:space="preserve"> המשיך הנאשם לעסוק כרופא </w:t>
      </w:r>
      <w:r w:rsidR="006E66EB">
        <w:rPr>
          <w:rFonts w:ascii="Arial" w:hAnsi="Arial" w:hint="cs"/>
          <w:rtl/>
        </w:rPr>
        <w:t>וכ</w:t>
      </w:r>
      <w:r>
        <w:rPr>
          <w:rFonts w:ascii="Arial" w:hAnsi="Arial" w:hint="cs"/>
          <w:rtl/>
        </w:rPr>
        <w:t xml:space="preserve">מיילד, המשיך לעסוק ברפואה בניגוד להורות הצו, </w:t>
      </w:r>
      <w:r w:rsidR="0084297B">
        <w:rPr>
          <w:rFonts w:ascii="Arial" w:hAnsi="Arial" w:hint="cs"/>
          <w:rtl/>
        </w:rPr>
        <w:t>פעל בניגוד לאמור בצו</w:t>
      </w:r>
      <w:r>
        <w:rPr>
          <w:rFonts w:ascii="Arial" w:hAnsi="Arial" w:hint="cs"/>
          <w:rtl/>
        </w:rPr>
        <w:t xml:space="preserve"> לא העביר למשרד הבריאות את פרטי המוסד הרפואי המוכר בו אמור היה לעבוד תחת פיקוח רופא בכיר, לא העביר את שמו של הרופא הבכיר</w:t>
      </w:r>
      <w:r w:rsidR="0084297B">
        <w:rPr>
          <w:rFonts w:ascii="Arial" w:hAnsi="Arial" w:hint="cs"/>
          <w:rtl/>
        </w:rPr>
        <w:t xml:space="preserve"> והמשיך לטפל בנשים כמיילד וכרופא שלא במוסד רפואי מוכר וללא פיקוח רופא בכיר</w:t>
      </w:r>
      <w:r>
        <w:rPr>
          <w:rFonts w:ascii="Arial" w:hAnsi="Arial" w:hint="cs"/>
          <w:rtl/>
        </w:rPr>
        <w:t>.</w:t>
      </w:r>
    </w:p>
    <w:p w:rsidR="0084297B" w:rsidRDefault="0084297B" w:rsidP="003966AD">
      <w:pPr>
        <w:numPr>
          <w:ilvl w:val="0"/>
          <w:numId w:val="7"/>
        </w:numPr>
        <w:tabs>
          <w:tab w:val="left" w:pos="720"/>
          <w:tab w:val="left" w:pos="1440"/>
          <w:tab w:val="left" w:pos="2160"/>
          <w:tab w:val="left" w:pos="2880"/>
        </w:tabs>
        <w:spacing w:before="240"/>
        <w:ind w:left="1440"/>
        <w:rPr>
          <w:rFonts w:ascii="Arial" w:hAnsi="Arial"/>
        </w:rPr>
      </w:pPr>
      <w:r>
        <w:rPr>
          <w:rFonts w:ascii="Arial" w:hAnsi="Arial" w:hint="cs"/>
          <w:rtl/>
        </w:rPr>
        <w:t xml:space="preserve">בניגוד לצו ההפסקה </w:t>
      </w:r>
      <w:proofErr w:type="spellStart"/>
      <w:r>
        <w:rPr>
          <w:rFonts w:ascii="Arial" w:hAnsi="Arial" w:hint="cs"/>
          <w:rtl/>
        </w:rPr>
        <w:t>המינהלי</w:t>
      </w:r>
      <w:proofErr w:type="spellEnd"/>
      <w:r>
        <w:rPr>
          <w:rFonts w:ascii="Arial" w:hAnsi="Arial" w:hint="cs"/>
          <w:rtl/>
        </w:rPr>
        <w:t xml:space="preserve"> וצו הגבלת העיסוק, קיבל הנאשם ביום</w:t>
      </w:r>
      <w:r w:rsidR="00075D64">
        <w:rPr>
          <w:rFonts w:ascii="Arial" w:hAnsi="Arial" w:hint="cs"/>
          <w:rtl/>
        </w:rPr>
        <w:t xml:space="preserve"> 17.7.18</w:t>
      </w:r>
      <w:r w:rsidR="008E0009">
        <w:rPr>
          <w:rFonts w:ascii="Arial" w:hAnsi="Arial" w:hint="cs"/>
          <w:rtl/>
        </w:rPr>
        <w:t xml:space="preserve"> את א.א. </w:t>
      </w:r>
      <w:r>
        <w:rPr>
          <w:rFonts w:ascii="Arial" w:hAnsi="Arial" w:hint="cs"/>
          <w:rtl/>
        </w:rPr>
        <w:t xml:space="preserve">למתחם הלא מוכר לצורך ביצוע לידה. הנאשם היה מודע כי א.א. הינה יולדת בסיכון גבוה וזאת לאחר שעברה בעבר שני ניתוחים קיסריים. </w:t>
      </w:r>
    </w:p>
    <w:p w:rsidR="00687D38" w:rsidRDefault="0084297B" w:rsidP="00A97257">
      <w:pPr>
        <w:numPr>
          <w:ilvl w:val="0"/>
          <w:numId w:val="7"/>
        </w:numPr>
        <w:tabs>
          <w:tab w:val="left" w:pos="720"/>
          <w:tab w:val="left" w:pos="1440"/>
          <w:tab w:val="left" w:pos="2160"/>
          <w:tab w:val="left" w:pos="2880"/>
        </w:tabs>
        <w:spacing w:before="240"/>
        <w:ind w:left="1440"/>
        <w:rPr>
          <w:rFonts w:ascii="Arial" w:hAnsi="Arial"/>
        </w:rPr>
      </w:pPr>
      <w:r>
        <w:rPr>
          <w:rFonts w:ascii="Arial" w:hAnsi="Arial" w:hint="cs"/>
          <w:rtl/>
        </w:rPr>
        <w:t xml:space="preserve">הנאשם היה שותף למהלך הלידה של א.א. במתחם הלא מוכר </w:t>
      </w:r>
      <w:r w:rsidR="00075D64">
        <w:rPr>
          <w:rFonts w:ascii="Arial" w:hAnsi="Arial" w:hint="cs"/>
          <w:rtl/>
        </w:rPr>
        <w:t>ו</w:t>
      </w:r>
      <w:r>
        <w:rPr>
          <w:rFonts w:ascii="Arial" w:hAnsi="Arial" w:hint="cs"/>
          <w:rtl/>
        </w:rPr>
        <w:t xml:space="preserve">ביצע </w:t>
      </w:r>
      <w:proofErr w:type="spellStart"/>
      <w:r w:rsidR="00075D64">
        <w:rPr>
          <w:rFonts w:ascii="Arial" w:hAnsi="Arial" w:hint="cs"/>
          <w:rtl/>
        </w:rPr>
        <w:t>בא.א</w:t>
      </w:r>
      <w:proofErr w:type="spellEnd"/>
      <w:r w:rsidR="00075D64">
        <w:rPr>
          <w:rFonts w:ascii="Arial" w:hAnsi="Arial" w:hint="cs"/>
          <w:rtl/>
        </w:rPr>
        <w:t xml:space="preserve">. </w:t>
      </w:r>
      <w:r>
        <w:rPr>
          <w:rFonts w:ascii="Arial" w:hAnsi="Arial" w:hint="cs"/>
          <w:rtl/>
        </w:rPr>
        <w:t>פעולות רפואיות כרופא</w:t>
      </w:r>
      <w:r w:rsidR="00075D64">
        <w:rPr>
          <w:rFonts w:ascii="Arial" w:hAnsi="Arial" w:hint="cs"/>
          <w:rtl/>
        </w:rPr>
        <w:t xml:space="preserve"> </w:t>
      </w:r>
      <w:r>
        <w:rPr>
          <w:rFonts w:ascii="Arial" w:hAnsi="Arial" w:hint="cs"/>
          <w:rtl/>
        </w:rPr>
        <w:t xml:space="preserve"> ו</w:t>
      </w:r>
      <w:r w:rsidR="006E66EB">
        <w:rPr>
          <w:rFonts w:ascii="Arial" w:hAnsi="Arial" w:hint="cs"/>
          <w:rtl/>
        </w:rPr>
        <w:t>כ</w:t>
      </w:r>
      <w:r>
        <w:rPr>
          <w:rFonts w:ascii="Arial" w:hAnsi="Arial" w:hint="cs"/>
          <w:rtl/>
        </w:rPr>
        <w:t>מיילד</w:t>
      </w:r>
      <w:r w:rsidR="00687D38">
        <w:rPr>
          <w:rFonts w:ascii="Arial" w:hAnsi="Arial" w:hint="cs"/>
          <w:rtl/>
        </w:rPr>
        <w:t xml:space="preserve"> (להלן: "</w:t>
      </w:r>
      <w:r w:rsidR="00687D38">
        <w:rPr>
          <w:rFonts w:ascii="Arial" w:hAnsi="Arial" w:hint="cs"/>
          <w:b/>
          <w:bCs/>
          <w:rtl/>
        </w:rPr>
        <w:t>הלידה</w:t>
      </w:r>
      <w:r w:rsidR="00687D38">
        <w:rPr>
          <w:rFonts w:ascii="Arial" w:hAnsi="Arial" w:hint="cs"/>
          <w:rtl/>
        </w:rPr>
        <w:t>")</w:t>
      </w:r>
      <w:r w:rsidR="00075D64">
        <w:rPr>
          <w:rFonts w:ascii="Arial" w:hAnsi="Arial" w:hint="cs"/>
          <w:rtl/>
        </w:rPr>
        <w:t xml:space="preserve">. </w:t>
      </w:r>
      <w:r w:rsidR="008E0009">
        <w:rPr>
          <w:rFonts w:ascii="Arial" w:hAnsi="Arial" w:hint="cs"/>
          <w:rtl/>
        </w:rPr>
        <w:t xml:space="preserve">הנאשם נתן </w:t>
      </w:r>
      <w:proofErr w:type="spellStart"/>
      <w:r w:rsidR="008E0009">
        <w:rPr>
          <w:rFonts w:ascii="Arial" w:hAnsi="Arial" w:hint="cs"/>
          <w:rtl/>
        </w:rPr>
        <w:t>לא.א</w:t>
      </w:r>
      <w:proofErr w:type="spellEnd"/>
      <w:r w:rsidR="008E0009">
        <w:rPr>
          <w:rFonts w:ascii="Arial" w:hAnsi="Arial" w:hint="cs"/>
          <w:rtl/>
        </w:rPr>
        <w:t>. ולילודה טיפול רפואי בדרך נמהרת או רשלנית שהיה בה כדי לסכן את חייה של הילודה או לגרום לה לחבלה. כך,</w:t>
      </w:r>
      <w:r w:rsidR="000605D9">
        <w:rPr>
          <w:rFonts w:ascii="Arial" w:hAnsi="Arial" w:hint="cs"/>
          <w:rtl/>
        </w:rPr>
        <w:t xml:space="preserve"> בין היתר,</w:t>
      </w:r>
      <w:r w:rsidR="008E0009">
        <w:rPr>
          <w:rFonts w:ascii="Arial" w:hAnsi="Arial" w:hint="cs"/>
          <w:rtl/>
        </w:rPr>
        <w:t xml:space="preserve"> לאחר הלידה, </w:t>
      </w:r>
      <w:r w:rsidR="00075D64">
        <w:rPr>
          <w:rFonts w:ascii="Arial" w:hAnsi="Arial" w:hint="cs"/>
          <w:rtl/>
        </w:rPr>
        <w:t xml:space="preserve">ועל אף שהיה מודע </w:t>
      </w:r>
      <w:proofErr w:type="spellStart"/>
      <w:r w:rsidR="00075D64">
        <w:rPr>
          <w:rFonts w:ascii="Arial" w:hAnsi="Arial" w:hint="cs"/>
          <w:rtl/>
        </w:rPr>
        <w:t>להדרדרות</w:t>
      </w:r>
      <w:proofErr w:type="spellEnd"/>
      <w:r w:rsidR="00075D64">
        <w:rPr>
          <w:rFonts w:ascii="Arial" w:hAnsi="Arial" w:hint="cs"/>
          <w:rtl/>
        </w:rPr>
        <w:t xml:space="preserve"> מצב התינוקת שנולדה, </w:t>
      </w:r>
      <w:r w:rsidR="00A97257">
        <w:rPr>
          <w:rFonts w:ascii="Arial" w:hAnsi="Arial" w:hint="cs"/>
          <w:rtl/>
        </w:rPr>
        <w:t xml:space="preserve">נמנע הנאשם </w:t>
      </w:r>
      <w:proofErr w:type="spellStart"/>
      <w:r w:rsidR="00A97257">
        <w:rPr>
          <w:rFonts w:ascii="Arial" w:hAnsi="Arial" w:hint="cs"/>
          <w:rtl/>
        </w:rPr>
        <w:t>מליתן</w:t>
      </w:r>
      <w:proofErr w:type="spellEnd"/>
      <w:r w:rsidR="00A97257">
        <w:rPr>
          <w:rFonts w:ascii="Arial" w:hAnsi="Arial" w:hint="cs"/>
          <w:rtl/>
        </w:rPr>
        <w:t xml:space="preserve"> טיפול רפואי לילודה, ומסר </w:t>
      </w:r>
      <w:proofErr w:type="spellStart"/>
      <w:r w:rsidR="00A97257">
        <w:rPr>
          <w:rFonts w:ascii="Arial" w:hAnsi="Arial" w:hint="cs"/>
          <w:rtl/>
        </w:rPr>
        <w:t>לא.א</w:t>
      </w:r>
      <w:proofErr w:type="spellEnd"/>
      <w:r w:rsidR="00A97257">
        <w:rPr>
          <w:rFonts w:ascii="Arial" w:hAnsi="Arial" w:hint="cs"/>
          <w:rtl/>
        </w:rPr>
        <w:t xml:space="preserve">., לבעלה ולאמה, כי מצבה של הילודה שפיר, וזאת על אף תלונותיהם החוזרות והנשנות באשר לקשיי נשימה מצד הילודה; הנאשם, </w:t>
      </w:r>
      <w:r w:rsidR="00075D64">
        <w:rPr>
          <w:rFonts w:ascii="Arial" w:hAnsi="Arial" w:hint="cs"/>
          <w:rtl/>
        </w:rPr>
        <w:t xml:space="preserve">בשל חששו </w:t>
      </w:r>
      <w:proofErr w:type="spellStart"/>
      <w:r w:rsidR="00075D64">
        <w:rPr>
          <w:rFonts w:ascii="Arial" w:hAnsi="Arial" w:hint="cs"/>
          <w:rtl/>
        </w:rPr>
        <w:t>שיוודע</w:t>
      </w:r>
      <w:proofErr w:type="spellEnd"/>
      <w:r w:rsidR="00075D64">
        <w:rPr>
          <w:rFonts w:ascii="Arial" w:hAnsi="Arial" w:hint="cs"/>
          <w:rtl/>
        </w:rPr>
        <w:t xml:space="preserve"> לרשויות על אי ציותו לצווים שהוצאו כנגד המתחם וכנגדו נמנע הנאשם מהזמנת אמבולנס למתחם הלא מוכר ושלח את א.א. ובני משפחתה  לבית החולים ברכב פרטי</w:t>
      </w:r>
      <w:r w:rsidR="00687D38">
        <w:rPr>
          <w:rFonts w:ascii="Arial" w:hAnsi="Arial" w:hint="cs"/>
          <w:rtl/>
        </w:rPr>
        <w:t>, מבלי שליווה את א.א. אל בית החולים; מבלי שצייד את א.א. במכתב המסכם את מהלך לידתה, ואת מצבה של א.א. ושל הילודה במהלך עשר השעות לאחר הלידה, במהלכן שהו א.א. והילודה במתחם הלא מוכר; הנאשם נמנע מליידע את בית החולים בדבר הגעתה של יולדת וילודה במצב מצוקה, על מנת שהצוות הרפואי בבית החולים יהיה ערוך למתן טיפול מידי, ומבלי שסיפק כל טיפול רפואי ראשוני לילודה</w:t>
      </w:r>
      <w:r w:rsidR="00075D64">
        <w:rPr>
          <w:rFonts w:ascii="Arial" w:hAnsi="Arial" w:hint="cs"/>
          <w:rtl/>
        </w:rPr>
        <w:t>.</w:t>
      </w:r>
    </w:p>
    <w:p w:rsidR="00687D38" w:rsidRDefault="00075D64" w:rsidP="003966AD">
      <w:pPr>
        <w:numPr>
          <w:ilvl w:val="0"/>
          <w:numId w:val="7"/>
        </w:numPr>
        <w:tabs>
          <w:tab w:val="left" w:pos="720"/>
          <w:tab w:val="left" w:pos="1440"/>
          <w:tab w:val="left" w:pos="2160"/>
          <w:tab w:val="left" w:pos="2880"/>
        </w:tabs>
        <w:spacing w:before="240"/>
        <w:ind w:left="1440"/>
        <w:rPr>
          <w:rFonts w:ascii="Arial" w:hAnsi="Arial"/>
        </w:rPr>
      </w:pPr>
      <w:r>
        <w:rPr>
          <w:rFonts w:ascii="Arial" w:hAnsi="Arial" w:hint="cs"/>
          <w:rtl/>
        </w:rPr>
        <w:t xml:space="preserve">הנאשם אף ביקש </w:t>
      </w:r>
      <w:proofErr w:type="spellStart"/>
      <w:r>
        <w:rPr>
          <w:rFonts w:ascii="Arial" w:hAnsi="Arial" w:hint="cs"/>
          <w:rtl/>
        </w:rPr>
        <w:t>מא.א</w:t>
      </w:r>
      <w:proofErr w:type="spellEnd"/>
      <w:r>
        <w:rPr>
          <w:rFonts w:ascii="Arial" w:hAnsi="Arial" w:hint="cs"/>
          <w:rtl/>
        </w:rPr>
        <w:t>. ובני משפחתה שלא ימסרו בבית החולים את שמו ואת מקום הלידה.</w:t>
      </w:r>
      <w:r w:rsidR="00F00F12">
        <w:rPr>
          <w:rFonts w:ascii="Arial" w:hAnsi="Arial" w:hint="cs"/>
          <w:rtl/>
        </w:rPr>
        <w:t xml:space="preserve"> בהמשך, נפטרה התינוקת בבית החולים.</w:t>
      </w:r>
    </w:p>
    <w:p w:rsidR="00687D38" w:rsidRDefault="00687D38" w:rsidP="003966AD">
      <w:pPr>
        <w:numPr>
          <w:ilvl w:val="0"/>
          <w:numId w:val="7"/>
        </w:numPr>
        <w:tabs>
          <w:tab w:val="left" w:pos="720"/>
          <w:tab w:val="left" w:pos="1440"/>
          <w:tab w:val="left" w:pos="2160"/>
          <w:tab w:val="left" w:pos="2880"/>
        </w:tabs>
        <w:spacing w:before="240"/>
        <w:ind w:left="1440"/>
        <w:rPr>
          <w:rFonts w:ascii="Arial" w:hAnsi="Arial"/>
        </w:rPr>
      </w:pPr>
      <w:r>
        <w:rPr>
          <w:rFonts w:ascii="Arial" w:hAnsi="Arial" w:hint="cs"/>
          <w:rtl/>
        </w:rPr>
        <w:t>במעשיו המתוארים לעיל, ביצע הנאשם את המעשים הבאים:</w:t>
      </w:r>
    </w:p>
    <w:p w:rsidR="00687D38" w:rsidRDefault="00DB6919" w:rsidP="003966AD">
      <w:pPr>
        <w:pStyle w:val="afd"/>
        <w:numPr>
          <w:ilvl w:val="1"/>
          <w:numId w:val="7"/>
        </w:numPr>
        <w:tabs>
          <w:tab w:val="left" w:pos="720"/>
          <w:tab w:val="left" w:pos="1440"/>
          <w:tab w:val="left" w:pos="2160"/>
          <w:tab w:val="left" w:pos="2880"/>
        </w:tabs>
        <w:spacing w:before="240"/>
        <w:ind w:left="2160"/>
        <w:rPr>
          <w:rFonts w:ascii="Arial" w:hAnsi="Arial"/>
        </w:rPr>
      </w:pPr>
      <w:r>
        <w:rPr>
          <w:rFonts w:ascii="Arial" w:hAnsi="Arial" w:hint="cs"/>
          <w:rtl/>
        </w:rPr>
        <w:t>נתן טיפול רפואי לאדם שהתחייב בו, בדרך נמהרת או רשלנית, שיש בה כדי לסכן חיי אדם או לגרום לו חבלה.</w:t>
      </w:r>
    </w:p>
    <w:p w:rsidR="00687D38" w:rsidRDefault="00687D38" w:rsidP="003966AD">
      <w:pPr>
        <w:pStyle w:val="afd"/>
        <w:numPr>
          <w:ilvl w:val="1"/>
          <w:numId w:val="7"/>
        </w:numPr>
        <w:tabs>
          <w:tab w:val="left" w:pos="720"/>
          <w:tab w:val="left" w:pos="1440"/>
          <w:tab w:val="left" w:pos="2160"/>
          <w:tab w:val="left" w:pos="2880"/>
        </w:tabs>
        <w:spacing w:before="240"/>
        <w:ind w:left="2160"/>
        <w:rPr>
          <w:rFonts w:ascii="Arial" w:hAnsi="Arial"/>
        </w:rPr>
      </w:pPr>
      <w:r>
        <w:rPr>
          <w:rFonts w:ascii="Arial" w:hAnsi="Arial"/>
          <w:rtl/>
        </w:rPr>
        <w:t>ה</w:t>
      </w:r>
      <w:r w:rsidRPr="00CF7152">
        <w:rPr>
          <w:rFonts w:ascii="Arial" w:hAnsi="Arial"/>
          <w:rtl/>
        </w:rPr>
        <w:t xml:space="preserve">פר הוראה שניתנה כשורה מאת בית משפט </w:t>
      </w:r>
      <w:r>
        <w:rPr>
          <w:rFonts w:ascii="Arial" w:hAnsi="Arial" w:hint="cs"/>
          <w:rtl/>
        </w:rPr>
        <w:t>ומ</w:t>
      </w:r>
      <w:r w:rsidRPr="00CF7152">
        <w:rPr>
          <w:rFonts w:ascii="Arial" w:hAnsi="Arial"/>
          <w:rtl/>
        </w:rPr>
        <w:t>פקיד</w:t>
      </w:r>
      <w:r>
        <w:rPr>
          <w:rFonts w:ascii="Arial" w:hAnsi="Arial" w:hint="cs"/>
          <w:rtl/>
        </w:rPr>
        <w:t xml:space="preserve"> ו</w:t>
      </w:r>
      <w:r w:rsidRPr="00CF7152">
        <w:rPr>
          <w:rFonts w:ascii="Arial" w:hAnsi="Arial"/>
          <w:rtl/>
        </w:rPr>
        <w:t>אדם הפועל בתפקיד רשמי ומוסמך לאותו ענין</w:t>
      </w:r>
      <w:r>
        <w:rPr>
          <w:rFonts w:ascii="Arial" w:hAnsi="Arial" w:hint="cs"/>
          <w:rtl/>
        </w:rPr>
        <w:t>.</w:t>
      </w:r>
    </w:p>
    <w:p w:rsidR="00687D38" w:rsidRDefault="00687D38" w:rsidP="003966AD">
      <w:pPr>
        <w:pStyle w:val="afd"/>
        <w:numPr>
          <w:ilvl w:val="1"/>
          <w:numId w:val="7"/>
        </w:numPr>
        <w:tabs>
          <w:tab w:val="left" w:pos="720"/>
          <w:tab w:val="left" w:pos="1440"/>
          <w:tab w:val="left" w:pos="2160"/>
          <w:tab w:val="left" w:pos="2880"/>
        </w:tabs>
        <w:spacing w:before="240"/>
        <w:ind w:left="2160"/>
        <w:rPr>
          <w:rFonts w:ascii="Arial" w:hAnsi="Arial"/>
        </w:rPr>
      </w:pPr>
      <w:r w:rsidRPr="00EA227D">
        <w:rPr>
          <w:rFonts w:ascii="Arial" w:hAnsi="Arial" w:hint="eastAsia"/>
          <w:rtl/>
        </w:rPr>
        <w:t>עשה</w:t>
      </w:r>
      <w:r w:rsidRPr="00EA227D">
        <w:rPr>
          <w:rFonts w:ascii="Arial" w:hAnsi="Arial"/>
          <w:rtl/>
        </w:rPr>
        <w:t xml:space="preserve">  דבר בכוונה למנוע או להכשיל הליך שיפוטי</w:t>
      </w:r>
      <w:r w:rsidR="000605D9">
        <w:rPr>
          <w:rFonts w:ascii="Arial" w:hAnsi="Arial" w:hint="cs"/>
          <w:rtl/>
        </w:rPr>
        <w:t xml:space="preserve"> עתידי, לרבות הליך חקירה</w:t>
      </w:r>
      <w:r w:rsidRPr="00EA227D">
        <w:rPr>
          <w:rFonts w:ascii="Arial" w:hAnsi="Arial"/>
          <w:rtl/>
        </w:rPr>
        <w:t xml:space="preserve"> או להביא לידי עיוות דין.</w:t>
      </w:r>
    </w:p>
    <w:p w:rsidR="00C745F9" w:rsidRDefault="00C745F9" w:rsidP="00C745F9">
      <w:pPr>
        <w:tabs>
          <w:tab w:val="left" w:pos="1440"/>
          <w:tab w:val="left" w:pos="2160"/>
          <w:tab w:val="left" w:pos="2880"/>
        </w:tabs>
        <w:spacing w:before="240"/>
        <w:rPr>
          <w:rFonts w:ascii="Arial" w:hAnsi="Arial"/>
          <w:rtl/>
        </w:rPr>
      </w:pPr>
    </w:p>
    <w:p w:rsidR="00C745F9" w:rsidRPr="00C745F9" w:rsidRDefault="00C745F9" w:rsidP="00C745F9">
      <w:pPr>
        <w:tabs>
          <w:tab w:val="left" w:pos="1440"/>
          <w:tab w:val="left" w:pos="2160"/>
          <w:tab w:val="left" w:pos="2880"/>
        </w:tabs>
        <w:spacing w:before="240"/>
        <w:rPr>
          <w:rFonts w:ascii="Arial" w:hAnsi="Arial"/>
        </w:rPr>
      </w:pPr>
    </w:p>
    <w:p w:rsidR="00687D38" w:rsidRDefault="00687D38" w:rsidP="003966AD">
      <w:pPr>
        <w:pStyle w:val="afd"/>
        <w:numPr>
          <w:ilvl w:val="0"/>
          <w:numId w:val="11"/>
        </w:numPr>
        <w:tabs>
          <w:tab w:val="left" w:pos="1440"/>
          <w:tab w:val="left" w:pos="2160"/>
          <w:tab w:val="left" w:pos="2880"/>
        </w:tabs>
        <w:spacing w:before="240"/>
        <w:rPr>
          <w:rFonts w:ascii="Arial" w:hAnsi="Arial"/>
        </w:rPr>
      </w:pPr>
      <w:r w:rsidRPr="00EA227D">
        <w:rPr>
          <w:rFonts w:hint="eastAsia"/>
          <w:b/>
          <w:bCs/>
          <w:sz w:val="24"/>
          <w:u w:val="single"/>
          <w:rtl/>
        </w:rPr>
        <w:lastRenderedPageBreak/>
        <w:t>הוראות</w:t>
      </w:r>
      <w:r w:rsidRPr="00EA227D">
        <w:rPr>
          <w:b/>
          <w:bCs/>
          <w:sz w:val="24"/>
          <w:u w:val="single"/>
          <w:rtl/>
        </w:rPr>
        <w:t xml:space="preserve"> החיקוק לפיהן מואשם הנאשם :</w:t>
      </w:r>
    </w:p>
    <w:p w:rsidR="00687D38" w:rsidRPr="00EA227D" w:rsidRDefault="00DB6919" w:rsidP="003966AD">
      <w:pPr>
        <w:pStyle w:val="afd"/>
        <w:numPr>
          <w:ilvl w:val="1"/>
          <w:numId w:val="12"/>
        </w:numPr>
        <w:spacing w:before="240" w:after="240"/>
        <w:rPr>
          <w:rFonts w:ascii="Arial" w:hAnsi="Arial"/>
          <w:rtl/>
        </w:rPr>
      </w:pPr>
      <w:r w:rsidRPr="00E96638">
        <w:rPr>
          <w:rFonts w:ascii="Arial" w:hAnsi="Arial" w:hint="cs"/>
          <w:b/>
          <w:bCs/>
          <w:rtl/>
        </w:rPr>
        <w:t>טיפול רפ</w:t>
      </w:r>
      <w:r>
        <w:rPr>
          <w:rFonts w:ascii="Arial" w:hAnsi="Arial" w:hint="cs"/>
          <w:b/>
          <w:bCs/>
          <w:rtl/>
        </w:rPr>
        <w:t xml:space="preserve">ואי רשלני </w:t>
      </w:r>
      <w:r>
        <w:rPr>
          <w:rFonts w:ascii="Arial" w:hAnsi="Arial"/>
          <w:b/>
          <w:bCs/>
          <w:rtl/>
        </w:rPr>
        <w:t>–</w:t>
      </w:r>
      <w:r>
        <w:rPr>
          <w:rFonts w:ascii="Arial" w:hAnsi="Arial" w:hint="cs"/>
          <w:b/>
          <w:bCs/>
          <w:rtl/>
        </w:rPr>
        <w:t xml:space="preserve"> </w:t>
      </w:r>
      <w:r>
        <w:rPr>
          <w:rFonts w:ascii="Arial" w:hAnsi="Arial" w:hint="cs"/>
          <w:rtl/>
        </w:rPr>
        <w:t>עבירה לפי סעיף 338(א)(7) לחוק.</w:t>
      </w:r>
    </w:p>
    <w:p w:rsidR="00687D38" w:rsidRPr="008E0009" w:rsidRDefault="00687D38" w:rsidP="003966AD">
      <w:pPr>
        <w:pStyle w:val="afd"/>
        <w:numPr>
          <w:ilvl w:val="1"/>
          <w:numId w:val="12"/>
        </w:numPr>
        <w:spacing w:before="240" w:after="240"/>
        <w:rPr>
          <w:rFonts w:ascii="Arial" w:hAnsi="Arial"/>
        </w:rPr>
      </w:pPr>
      <w:r w:rsidRPr="008E0009">
        <w:rPr>
          <w:rFonts w:hint="cs"/>
          <w:b/>
          <w:bCs/>
          <w:rtl/>
        </w:rPr>
        <w:t xml:space="preserve">הפרת הוראה חוקית </w:t>
      </w:r>
      <w:r w:rsidRPr="008E0009">
        <w:rPr>
          <w:rFonts w:hint="cs"/>
          <w:rtl/>
        </w:rPr>
        <w:t xml:space="preserve"> (ריבוי עבירות) </w:t>
      </w:r>
      <w:r w:rsidRPr="008E0009">
        <w:rPr>
          <w:rtl/>
        </w:rPr>
        <w:t>–</w:t>
      </w:r>
      <w:r w:rsidRPr="008E0009">
        <w:rPr>
          <w:rFonts w:hint="cs"/>
          <w:rtl/>
        </w:rPr>
        <w:t xml:space="preserve"> עבירה לפי סעיף 287(א) </w:t>
      </w:r>
      <w:r w:rsidRPr="008E0009">
        <w:rPr>
          <w:rtl/>
        </w:rPr>
        <w:t>לחוק</w:t>
      </w:r>
      <w:r w:rsidRPr="008E0009">
        <w:rPr>
          <w:rFonts w:hint="cs"/>
          <w:rtl/>
        </w:rPr>
        <w:t>.</w:t>
      </w:r>
    </w:p>
    <w:p w:rsidR="00687D38" w:rsidRPr="008E0009" w:rsidRDefault="00687D38" w:rsidP="003966AD">
      <w:pPr>
        <w:pStyle w:val="afd"/>
        <w:numPr>
          <w:ilvl w:val="1"/>
          <w:numId w:val="12"/>
        </w:numPr>
        <w:spacing w:before="240" w:after="240"/>
        <w:rPr>
          <w:rFonts w:ascii="Arial" w:hAnsi="Arial"/>
        </w:rPr>
      </w:pPr>
      <w:r w:rsidRPr="008E0009">
        <w:rPr>
          <w:rFonts w:hint="eastAsia"/>
          <w:b/>
          <w:bCs/>
          <w:rtl/>
        </w:rPr>
        <w:t>שיבוש</w:t>
      </w:r>
      <w:r w:rsidRPr="008E0009">
        <w:rPr>
          <w:b/>
          <w:bCs/>
          <w:rtl/>
        </w:rPr>
        <w:t xml:space="preserve"> מהלכי משפט– </w:t>
      </w:r>
      <w:r w:rsidRPr="008E0009">
        <w:rPr>
          <w:rFonts w:hint="eastAsia"/>
          <w:rtl/>
        </w:rPr>
        <w:t>עבירה</w:t>
      </w:r>
      <w:r w:rsidRPr="008E0009">
        <w:rPr>
          <w:rtl/>
        </w:rPr>
        <w:t xml:space="preserve"> </w:t>
      </w:r>
      <w:r w:rsidRPr="008E0009">
        <w:rPr>
          <w:rFonts w:hint="eastAsia"/>
          <w:rtl/>
        </w:rPr>
        <w:t>לפי</w:t>
      </w:r>
      <w:r w:rsidRPr="008E0009">
        <w:rPr>
          <w:rtl/>
        </w:rPr>
        <w:t xml:space="preserve"> </w:t>
      </w:r>
      <w:r w:rsidRPr="008E0009">
        <w:rPr>
          <w:rFonts w:hint="eastAsia"/>
          <w:rtl/>
        </w:rPr>
        <w:t>סעיף</w:t>
      </w:r>
      <w:r w:rsidRPr="008E0009">
        <w:rPr>
          <w:rtl/>
        </w:rPr>
        <w:t xml:space="preserve"> 244 </w:t>
      </w:r>
      <w:r w:rsidRPr="008E0009">
        <w:rPr>
          <w:rFonts w:ascii="Arial" w:hAnsi="Arial"/>
          <w:rtl/>
        </w:rPr>
        <w:t>רישא לחוק.</w:t>
      </w:r>
    </w:p>
    <w:p w:rsidR="00DB6919" w:rsidRDefault="00DB6919" w:rsidP="00EA227D">
      <w:pPr>
        <w:tabs>
          <w:tab w:val="left" w:pos="720"/>
        </w:tabs>
        <w:spacing w:before="240" w:after="240"/>
        <w:ind w:left="720"/>
        <w:rPr>
          <w:rFonts w:ascii="Arial" w:hAnsi="Arial"/>
          <w:b/>
          <w:bCs/>
          <w:u w:val="single"/>
          <w:rtl/>
        </w:rPr>
      </w:pPr>
      <w:r>
        <w:rPr>
          <w:rFonts w:ascii="Arial" w:hAnsi="Arial" w:hint="cs"/>
          <w:b/>
          <w:bCs/>
          <w:u w:val="single"/>
          <w:rtl/>
        </w:rPr>
        <w:t>אישום שלישי:</w:t>
      </w:r>
    </w:p>
    <w:p w:rsidR="00DB6919" w:rsidRPr="008E0009" w:rsidRDefault="00DB6919" w:rsidP="003966AD">
      <w:pPr>
        <w:pStyle w:val="afd"/>
        <w:numPr>
          <w:ilvl w:val="0"/>
          <w:numId w:val="16"/>
        </w:numPr>
        <w:spacing w:before="240" w:after="240"/>
        <w:rPr>
          <w:rFonts w:ascii="Arial" w:hAnsi="Arial"/>
          <w:b/>
          <w:bCs/>
          <w:u w:val="single"/>
        </w:rPr>
      </w:pPr>
      <w:r w:rsidRPr="008E0009">
        <w:rPr>
          <w:rFonts w:ascii="Arial" w:hAnsi="Arial" w:hint="cs"/>
          <w:b/>
          <w:bCs/>
          <w:u w:val="single"/>
          <w:rtl/>
        </w:rPr>
        <w:t>העובדות:</w:t>
      </w:r>
    </w:p>
    <w:p w:rsidR="003966AD" w:rsidRDefault="00F00F12" w:rsidP="008E1AF9">
      <w:pPr>
        <w:pStyle w:val="afd"/>
        <w:numPr>
          <w:ilvl w:val="1"/>
          <w:numId w:val="16"/>
        </w:numPr>
        <w:tabs>
          <w:tab w:val="left" w:pos="1440"/>
          <w:tab w:val="left" w:pos="2160"/>
          <w:tab w:val="left" w:pos="2880"/>
        </w:tabs>
        <w:spacing w:before="240"/>
        <w:rPr>
          <w:rFonts w:ascii="Arial" w:hAnsi="Arial"/>
        </w:rPr>
      </w:pPr>
      <w:r w:rsidRPr="003966AD">
        <w:rPr>
          <w:rFonts w:ascii="Arial" w:hAnsi="Arial" w:hint="cs"/>
          <w:rtl/>
        </w:rPr>
        <w:t xml:space="preserve">בניגוד לצו ההפסקה </w:t>
      </w:r>
      <w:proofErr w:type="spellStart"/>
      <w:r w:rsidRPr="003966AD">
        <w:rPr>
          <w:rFonts w:ascii="Arial" w:hAnsi="Arial" w:hint="cs"/>
          <w:rtl/>
        </w:rPr>
        <w:t>המינהלי</w:t>
      </w:r>
      <w:proofErr w:type="spellEnd"/>
      <w:r w:rsidRPr="003966AD">
        <w:rPr>
          <w:rFonts w:ascii="Arial" w:hAnsi="Arial" w:hint="cs"/>
          <w:rtl/>
        </w:rPr>
        <w:t xml:space="preserve"> וצו הגבלת העיסוק, קיבל הנאשם </w:t>
      </w:r>
      <w:r w:rsidR="00102867" w:rsidRPr="003966AD">
        <w:rPr>
          <w:rFonts w:ascii="Arial" w:hAnsi="Arial" w:hint="cs"/>
          <w:rtl/>
        </w:rPr>
        <w:t xml:space="preserve">ביום </w:t>
      </w:r>
      <w:r w:rsidR="00102867" w:rsidRPr="001E7C6E">
        <w:rPr>
          <w:rFonts w:ascii="Arial" w:hAnsi="Arial"/>
          <w:rtl/>
        </w:rPr>
        <w:t>5.</w:t>
      </w:r>
      <w:r w:rsidR="008E1AF9">
        <w:rPr>
          <w:rFonts w:ascii="Arial" w:hAnsi="Arial" w:hint="cs"/>
          <w:rtl/>
        </w:rPr>
        <w:t>8</w:t>
      </w:r>
      <w:r w:rsidR="00102867" w:rsidRPr="001E7C6E">
        <w:rPr>
          <w:rFonts w:ascii="Arial" w:hAnsi="Arial"/>
          <w:rtl/>
        </w:rPr>
        <w:t>.18</w:t>
      </w:r>
      <w:r w:rsidR="00102867" w:rsidRPr="003966AD">
        <w:rPr>
          <w:rFonts w:ascii="Arial" w:hAnsi="Arial" w:hint="cs"/>
          <w:rtl/>
        </w:rPr>
        <w:t xml:space="preserve"> </w:t>
      </w:r>
      <w:r w:rsidRPr="003966AD">
        <w:rPr>
          <w:rFonts w:ascii="Arial" w:hAnsi="Arial" w:hint="cs"/>
          <w:rtl/>
        </w:rPr>
        <w:t xml:space="preserve">את ב.ב. </w:t>
      </w:r>
      <w:r w:rsidR="00102867" w:rsidRPr="003966AD">
        <w:rPr>
          <w:rFonts w:ascii="Arial" w:hAnsi="Arial" w:hint="cs"/>
          <w:rtl/>
        </w:rPr>
        <w:t>לטיפול רפואי במתחם הלא מוכר. הנאשם ביצע בדיקות רפואיות גניקולוגיות ב.ב. ואף רשם לה מרשם</w:t>
      </w:r>
      <w:r w:rsidR="00CF7152" w:rsidRPr="003966AD">
        <w:rPr>
          <w:rFonts w:ascii="Arial" w:hAnsi="Arial" w:hint="cs"/>
          <w:rtl/>
        </w:rPr>
        <w:t xml:space="preserve"> לתרופות.</w:t>
      </w:r>
    </w:p>
    <w:p w:rsidR="003966AD" w:rsidRDefault="00075D64" w:rsidP="003966AD">
      <w:pPr>
        <w:pStyle w:val="afd"/>
        <w:numPr>
          <w:ilvl w:val="1"/>
          <w:numId w:val="16"/>
        </w:numPr>
        <w:tabs>
          <w:tab w:val="left" w:pos="1440"/>
          <w:tab w:val="left" w:pos="2160"/>
          <w:tab w:val="left" w:pos="2880"/>
        </w:tabs>
        <w:spacing w:before="240"/>
        <w:rPr>
          <w:rFonts w:ascii="Arial" w:hAnsi="Arial"/>
        </w:rPr>
      </w:pPr>
      <w:r w:rsidRPr="003966AD">
        <w:rPr>
          <w:rFonts w:ascii="Arial" w:hAnsi="Arial" w:hint="cs"/>
          <w:rtl/>
        </w:rPr>
        <w:t xml:space="preserve">בניגוד לצו ההפסקה </w:t>
      </w:r>
      <w:proofErr w:type="spellStart"/>
      <w:r w:rsidRPr="003966AD">
        <w:rPr>
          <w:rFonts w:ascii="Arial" w:hAnsi="Arial" w:hint="cs"/>
          <w:rtl/>
        </w:rPr>
        <w:t>המינהלי</w:t>
      </w:r>
      <w:proofErr w:type="spellEnd"/>
      <w:r w:rsidR="002255EE" w:rsidRPr="003966AD">
        <w:rPr>
          <w:rFonts w:ascii="Arial" w:hAnsi="Arial" w:hint="cs"/>
          <w:rtl/>
        </w:rPr>
        <w:t xml:space="preserve"> וצו הגבלת העיסוק, קיבל הנאשם ביום 13.9.18 את </w:t>
      </w:r>
      <w:r w:rsidR="00F00F12" w:rsidRPr="003966AD">
        <w:rPr>
          <w:rFonts w:ascii="Arial" w:hAnsi="Arial" w:hint="cs"/>
          <w:rtl/>
        </w:rPr>
        <w:t xml:space="preserve">ג.ג. </w:t>
      </w:r>
      <w:r w:rsidR="002255EE" w:rsidRPr="003966AD">
        <w:rPr>
          <w:rFonts w:ascii="Arial" w:hAnsi="Arial" w:hint="cs"/>
          <w:rtl/>
        </w:rPr>
        <w:t xml:space="preserve">למתחם הלא מוכר לצורך ביצוע הפסקת הריון יזומה (הפלה). הנאשם היה מודע כי </w:t>
      </w:r>
      <w:r w:rsidR="00F00F12" w:rsidRPr="003966AD">
        <w:rPr>
          <w:rFonts w:ascii="Arial" w:hAnsi="Arial" w:hint="cs"/>
          <w:rtl/>
        </w:rPr>
        <w:t>ג.ג.</w:t>
      </w:r>
      <w:r w:rsidR="002255EE" w:rsidRPr="003966AD">
        <w:rPr>
          <w:rFonts w:ascii="Arial" w:hAnsi="Arial" w:hint="cs"/>
          <w:rtl/>
        </w:rPr>
        <w:t xml:space="preserve"> לא קיבלה אישור כדין מועדה של משרד הבריאות להפסקת הריון, כי פנתה אליו </w:t>
      </w:r>
      <w:proofErr w:type="spellStart"/>
      <w:r w:rsidR="002255EE" w:rsidRPr="003966AD">
        <w:rPr>
          <w:rFonts w:ascii="Arial" w:hAnsi="Arial" w:hint="cs"/>
          <w:rtl/>
        </w:rPr>
        <w:t>מכיון</w:t>
      </w:r>
      <w:proofErr w:type="spellEnd"/>
      <w:r w:rsidR="002255EE" w:rsidRPr="003966AD">
        <w:rPr>
          <w:rFonts w:ascii="Arial" w:hAnsi="Arial" w:hint="cs"/>
          <w:rtl/>
        </w:rPr>
        <w:t xml:space="preserve"> </w:t>
      </w:r>
      <w:proofErr w:type="spellStart"/>
      <w:r w:rsidR="002255EE" w:rsidRPr="003966AD">
        <w:rPr>
          <w:rFonts w:ascii="Arial" w:hAnsi="Arial" w:hint="cs"/>
          <w:rtl/>
        </w:rPr>
        <w:t>שההריון</w:t>
      </w:r>
      <w:proofErr w:type="spellEnd"/>
      <w:r w:rsidR="002255EE" w:rsidRPr="003966AD">
        <w:rPr>
          <w:rFonts w:ascii="Arial" w:hAnsi="Arial" w:hint="cs"/>
          <w:rtl/>
        </w:rPr>
        <w:t xml:space="preserve"> לא היה רצוי והיה מודע כי מבצע הפסקת הריון בניגוד לחוק.</w:t>
      </w:r>
    </w:p>
    <w:p w:rsidR="002255EE" w:rsidRPr="003966AD" w:rsidRDefault="002255EE" w:rsidP="003966AD">
      <w:pPr>
        <w:pStyle w:val="afd"/>
        <w:numPr>
          <w:ilvl w:val="1"/>
          <w:numId w:val="16"/>
        </w:numPr>
        <w:tabs>
          <w:tab w:val="left" w:pos="1440"/>
          <w:tab w:val="left" w:pos="2160"/>
          <w:tab w:val="left" w:pos="2880"/>
        </w:tabs>
        <w:spacing w:before="240"/>
        <w:rPr>
          <w:rFonts w:ascii="Arial" w:hAnsi="Arial"/>
        </w:rPr>
      </w:pPr>
      <w:r w:rsidRPr="003966AD">
        <w:rPr>
          <w:rFonts w:ascii="Arial" w:hAnsi="Arial" w:hint="cs"/>
          <w:rtl/>
        </w:rPr>
        <w:t xml:space="preserve">לאחר שביצע את הפסקת </w:t>
      </w:r>
      <w:proofErr w:type="spellStart"/>
      <w:r w:rsidRPr="003966AD">
        <w:rPr>
          <w:rFonts w:ascii="Arial" w:hAnsi="Arial" w:hint="cs"/>
          <w:rtl/>
        </w:rPr>
        <w:t>ההריון</w:t>
      </w:r>
      <w:proofErr w:type="spellEnd"/>
      <w:r w:rsidRPr="003966AD">
        <w:rPr>
          <w:rFonts w:ascii="Arial" w:hAnsi="Arial" w:hint="cs"/>
          <w:rtl/>
        </w:rPr>
        <w:t xml:space="preserve"> התקין הנאשם </w:t>
      </w:r>
      <w:proofErr w:type="spellStart"/>
      <w:r w:rsidR="00F00F12" w:rsidRPr="003966AD">
        <w:rPr>
          <w:rFonts w:ascii="Arial" w:hAnsi="Arial" w:hint="cs"/>
          <w:rtl/>
        </w:rPr>
        <w:t>לג.ג</w:t>
      </w:r>
      <w:proofErr w:type="spellEnd"/>
      <w:r w:rsidR="00F00F12" w:rsidRPr="003966AD">
        <w:rPr>
          <w:rFonts w:ascii="Arial" w:hAnsi="Arial" w:hint="cs"/>
          <w:rtl/>
        </w:rPr>
        <w:t>.</w:t>
      </w:r>
      <w:r w:rsidRPr="003966AD">
        <w:rPr>
          <w:rFonts w:ascii="Arial" w:hAnsi="Arial" w:hint="cs"/>
          <w:rtl/>
        </w:rPr>
        <w:t xml:space="preserve"> התקן תוך רחמי. בהמשך, ביום 28.9.18, פנתה ב.ב. לבית החולים "הילל </w:t>
      </w:r>
      <w:r w:rsidR="00905DFD" w:rsidRPr="003966AD">
        <w:rPr>
          <w:rFonts w:ascii="Arial" w:hAnsi="Arial" w:hint="cs"/>
          <w:rtl/>
        </w:rPr>
        <w:t>י</w:t>
      </w:r>
      <w:r w:rsidRPr="003966AD">
        <w:rPr>
          <w:rFonts w:ascii="Arial" w:hAnsi="Arial" w:hint="cs"/>
          <w:rtl/>
        </w:rPr>
        <w:t xml:space="preserve">פה" וזאת עקב כאבי בטן, דימומים והפרשות מוגלתיות. בבית החולים סיפרה </w:t>
      </w:r>
      <w:r w:rsidR="00F00F12" w:rsidRPr="003966AD">
        <w:rPr>
          <w:rFonts w:ascii="Arial" w:hAnsi="Arial" w:hint="cs"/>
          <w:rtl/>
        </w:rPr>
        <w:t>ג.ג.</w:t>
      </w:r>
      <w:r w:rsidRPr="003966AD">
        <w:rPr>
          <w:rFonts w:ascii="Arial" w:hAnsi="Arial" w:hint="cs"/>
          <w:rtl/>
        </w:rPr>
        <w:t xml:space="preserve"> כי עברה </w:t>
      </w:r>
      <w:r w:rsidR="00F00F12" w:rsidRPr="003966AD">
        <w:rPr>
          <w:rFonts w:ascii="Arial" w:hAnsi="Arial" w:hint="cs"/>
          <w:rtl/>
        </w:rPr>
        <w:t xml:space="preserve">על ידי הנאשם </w:t>
      </w:r>
      <w:r w:rsidRPr="003966AD">
        <w:rPr>
          <w:rFonts w:ascii="Arial" w:hAnsi="Arial" w:hint="cs"/>
          <w:rtl/>
        </w:rPr>
        <w:t>הפסקת הריון במתחם הלא מוכר.</w:t>
      </w:r>
    </w:p>
    <w:p w:rsidR="00F00F12" w:rsidRPr="003966AD" w:rsidRDefault="002255EE" w:rsidP="00C745F9">
      <w:pPr>
        <w:pStyle w:val="afd"/>
        <w:numPr>
          <w:ilvl w:val="1"/>
          <w:numId w:val="16"/>
        </w:numPr>
        <w:tabs>
          <w:tab w:val="left" w:pos="1440"/>
          <w:tab w:val="left" w:pos="2160"/>
          <w:tab w:val="left" w:pos="2880"/>
        </w:tabs>
        <w:spacing w:before="240"/>
        <w:rPr>
          <w:rFonts w:ascii="Arial" w:hAnsi="Arial"/>
        </w:rPr>
      </w:pPr>
      <w:r w:rsidRPr="003966AD">
        <w:rPr>
          <w:rFonts w:ascii="Arial" w:hAnsi="Arial" w:hint="cs"/>
          <w:rtl/>
        </w:rPr>
        <w:t xml:space="preserve">ביום 2.10.18 ניהלה </w:t>
      </w:r>
      <w:r w:rsidR="00F00F12" w:rsidRPr="003966AD">
        <w:rPr>
          <w:rFonts w:ascii="Arial" w:hAnsi="Arial" w:hint="cs"/>
          <w:rtl/>
        </w:rPr>
        <w:t xml:space="preserve">ג.ג. </w:t>
      </w:r>
      <w:r w:rsidRPr="003966AD">
        <w:rPr>
          <w:rFonts w:ascii="Arial" w:hAnsi="Arial" w:hint="cs"/>
          <w:rtl/>
        </w:rPr>
        <w:t xml:space="preserve">שיחת טלפון עם הנאשם </w:t>
      </w:r>
      <w:proofErr w:type="spellStart"/>
      <w:r w:rsidRPr="003966AD">
        <w:rPr>
          <w:rFonts w:ascii="Arial" w:hAnsi="Arial" w:hint="cs"/>
          <w:rtl/>
        </w:rPr>
        <w:t>ודיוחה</w:t>
      </w:r>
      <w:proofErr w:type="spellEnd"/>
      <w:r w:rsidRPr="003966AD">
        <w:rPr>
          <w:rFonts w:ascii="Arial" w:hAnsi="Arial" w:hint="cs"/>
          <w:rtl/>
        </w:rPr>
        <w:t xml:space="preserve"> לו על פנייתה לבית החולים. הנאשם</w:t>
      </w:r>
      <w:r w:rsidR="00F00F12" w:rsidRPr="003966AD">
        <w:rPr>
          <w:rFonts w:ascii="Arial" w:hAnsi="Arial" w:hint="cs"/>
          <w:rtl/>
        </w:rPr>
        <w:t>,</w:t>
      </w:r>
      <w:r w:rsidRPr="003966AD">
        <w:rPr>
          <w:rFonts w:ascii="Arial" w:hAnsi="Arial" w:hint="cs"/>
          <w:rtl/>
        </w:rPr>
        <w:t xml:space="preserve"> שחשש </w:t>
      </w:r>
      <w:proofErr w:type="spellStart"/>
      <w:r w:rsidRPr="003966AD">
        <w:rPr>
          <w:rFonts w:ascii="Arial" w:hAnsi="Arial" w:hint="cs"/>
          <w:rtl/>
        </w:rPr>
        <w:t>שיוודע</w:t>
      </w:r>
      <w:proofErr w:type="spellEnd"/>
      <w:r w:rsidRPr="003966AD">
        <w:rPr>
          <w:rFonts w:ascii="Arial" w:hAnsi="Arial" w:hint="cs"/>
          <w:rtl/>
        </w:rPr>
        <w:t xml:space="preserve"> לרשויות על אי צ</w:t>
      </w:r>
      <w:r w:rsidR="00C745F9">
        <w:rPr>
          <w:rFonts w:ascii="Arial" w:hAnsi="Arial" w:hint="cs"/>
          <w:rtl/>
        </w:rPr>
        <w:t>י</w:t>
      </w:r>
      <w:r w:rsidRPr="003966AD">
        <w:rPr>
          <w:rFonts w:ascii="Arial" w:hAnsi="Arial" w:hint="cs"/>
          <w:rtl/>
        </w:rPr>
        <w:t xml:space="preserve">ותו לצווים שהוצאו כנגד המתחם וכנגדו, </w:t>
      </w:r>
      <w:r w:rsidR="00F00F12" w:rsidRPr="003966AD">
        <w:rPr>
          <w:rFonts w:ascii="Arial" w:hAnsi="Arial" w:hint="cs"/>
          <w:rtl/>
        </w:rPr>
        <w:t xml:space="preserve">וכדי למנוע </w:t>
      </w:r>
      <w:r w:rsidR="006E66EB" w:rsidRPr="003966AD">
        <w:rPr>
          <w:rFonts w:ascii="Arial" w:hAnsi="Arial" w:hint="cs"/>
          <w:rtl/>
        </w:rPr>
        <w:t xml:space="preserve">ולהכשיל </w:t>
      </w:r>
      <w:r w:rsidR="00F00F12" w:rsidRPr="003966AD">
        <w:rPr>
          <w:rFonts w:ascii="Arial" w:hAnsi="Arial" w:hint="cs"/>
          <w:rtl/>
        </w:rPr>
        <w:t>חקירה פלילית</w:t>
      </w:r>
      <w:r w:rsidR="006E66EB" w:rsidRPr="003966AD">
        <w:rPr>
          <w:rFonts w:ascii="Arial" w:hAnsi="Arial" w:hint="cs"/>
          <w:rtl/>
        </w:rPr>
        <w:t xml:space="preserve"> עתידית </w:t>
      </w:r>
      <w:r w:rsidR="00F00F12" w:rsidRPr="003966AD">
        <w:rPr>
          <w:rFonts w:ascii="Arial" w:hAnsi="Arial" w:hint="cs"/>
          <w:rtl/>
        </w:rPr>
        <w:t xml:space="preserve">בעניינו, </w:t>
      </w:r>
      <w:r w:rsidRPr="003966AD">
        <w:rPr>
          <w:rFonts w:ascii="Arial" w:hAnsi="Arial" w:hint="cs"/>
          <w:rtl/>
        </w:rPr>
        <w:t xml:space="preserve">ביקש והנחה את </w:t>
      </w:r>
      <w:r w:rsidR="00F00F12" w:rsidRPr="003966AD">
        <w:rPr>
          <w:rFonts w:ascii="Arial" w:hAnsi="Arial" w:hint="cs"/>
          <w:rtl/>
        </w:rPr>
        <w:t>ג.ג.</w:t>
      </w:r>
      <w:r w:rsidRPr="003966AD">
        <w:rPr>
          <w:rFonts w:ascii="Arial" w:hAnsi="Arial" w:hint="cs"/>
          <w:rtl/>
        </w:rPr>
        <w:t xml:space="preserve"> לדווח בעתיד בכזב כי לא נעשתה הפסקת הריון אלא שלכאורה </w:t>
      </w:r>
      <w:proofErr w:type="spellStart"/>
      <w:r w:rsidR="00F00F12" w:rsidRPr="003966AD">
        <w:rPr>
          <w:rFonts w:ascii="Arial" w:hAnsi="Arial" w:hint="cs"/>
          <w:rtl/>
        </w:rPr>
        <w:t>ההריון</w:t>
      </w:r>
      <w:proofErr w:type="spellEnd"/>
      <w:r w:rsidR="00F00F12" w:rsidRPr="003966AD">
        <w:rPr>
          <w:rFonts w:ascii="Arial" w:hAnsi="Arial" w:hint="cs"/>
          <w:rtl/>
        </w:rPr>
        <w:t xml:space="preserve"> היה בלתי תקין. עוד הנחה הנאשם את </w:t>
      </w:r>
      <w:r w:rsidR="00102867" w:rsidRPr="003966AD">
        <w:rPr>
          <w:rFonts w:ascii="Arial" w:hAnsi="Arial" w:hint="cs"/>
          <w:rtl/>
        </w:rPr>
        <w:t>ג.ג.</w:t>
      </w:r>
      <w:r w:rsidR="00F00F12" w:rsidRPr="003966AD">
        <w:rPr>
          <w:rFonts w:ascii="Arial" w:hAnsi="Arial" w:hint="cs"/>
          <w:rtl/>
        </w:rPr>
        <w:t xml:space="preserve"> שלא למסור</w:t>
      </w:r>
      <w:r w:rsidR="00102867" w:rsidRPr="003966AD">
        <w:rPr>
          <w:rFonts w:ascii="Arial" w:hAnsi="Arial" w:hint="cs"/>
          <w:rtl/>
        </w:rPr>
        <w:t xml:space="preserve"> </w:t>
      </w:r>
      <w:r w:rsidR="00F00F12" w:rsidRPr="003966AD">
        <w:rPr>
          <w:rFonts w:ascii="Arial" w:hAnsi="Arial" w:hint="cs"/>
          <w:rtl/>
        </w:rPr>
        <w:t>שהיה זה הריון בלתי רצוי.</w:t>
      </w:r>
    </w:p>
    <w:p w:rsidR="00CF7152" w:rsidRPr="003966AD" w:rsidRDefault="00CF7152" w:rsidP="003966AD">
      <w:pPr>
        <w:pStyle w:val="afd"/>
        <w:numPr>
          <w:ilvl w:val="1"/>
          <w:numId w:val="16"/>
        </w:numPr>
        <w:tabs>
          <w:tab w:val="left" w:pos="1440"/>
          <w:tab w:val="left" w:pos="2160"/>
          <w:tab w:val="left" w:pos="2880"/>
        </w:tabs>
        <w:spacing w:before="240"/>
        <w:rPr>
          <w:rFonts w:ascii="Arial" w:hAnsi="Arial"/>
        </w:rPr>
      </w:pPr>
      <w:r w:rsidRPr="003966AD">
        <w:rPr>
          <w:rFonts w:ascii="Arial" w:hAnsi="Arial" w:hint="cs"/>
          <w:rtl/>
        </w:rPr>
        <w:t>במעשיו האמורים לעיל ביצע הנאשם את המעשים הבאים:</w:t>
      </w:r>
    </w:p>
    <w:p w:rsidR="003966AD" w:rsidRDefault="00CF7152" w:rsidP="003966AD">
      <w:pPr>
        <w:pStyle w:val="afd"/>
        <w:numPr>
          <w:ilvl w:val="2"/>
          <w:numId w:val="16"/>
        </w:numPr>
        <w:tabs>
          <w:tab w:val="left" w:pos="720"/>
          <w:tab w:val="left" w:pos="1440"/>
          <w:tab w:val="left" w:pos="2880"/>
        </w:tabs>
        <w:spacing w:before="240"/>
        <w:rPr>
          <w:rFonts w:ascii="Arial" w:hAnsi="Arial"/>
        </w:rPr>
      </w:pPr>
      <w:r>
        <w:rPr>
          <w:rFonts w:ascii="Arial" w:hAnsi="Arial"/>
          <w:rtl/>
        </w:rPr>
        <w:t>ה</w:t>
      </w:r>
      <w:r w:rsidRPr="00CF7152">
        <w:rPr>
          <w:rFonts w:ascii="Arial" w:hAnsi="Arial"/>
          <w:rtl/>
        </w:rPr>
        <w:t xml:space="preserve">פר הוראה שניתנה כשורה מאת בית משפט </w:t>
      </w:r>
      <w:r>
        <w:rPr>
          <w:rFonts w:ascii="Arial" w:hAnsi="Arial" w:hint="cs"/>
          <w:rtl/>
        </w:rPr>
        <w:t>ומ</w:t>
      </w:r>
      <w:r w:rsidRPr="00CF7152">
        <w:rPr>
          <w:rFonts w:ascii="Arial" w:hAnsi="Arial"/>
          <w:rtl/>
        </w:rPr>
        <w:t>פקיד</w:t>
      </w:r>
      <w:r>
        <w:rPr>
          <w:rFonts w:ascii="Arial" w:hAnsi="Arial" w:hint="cs"/>
          <w:rtl/>
        </w:rPr>
        <w:t xml:space="preserve"> ו</w:t>
      </w:r>
      <w:r w:rsidRPr="00CF7152">
        <w:rPr>
          <w:rFonts w:ascii="Arial" w:hAnsi="Arial"/>
          <w:rtl/>
        </w:rPr>
        <w:t>אדם הפועל בתפקיד רשמי ומוסמך לאותו ענין</w:t>
      </w:r>
      <w:r>
        <w:rPr>
          <w:rFonts w:ascii="Arial" w:hAnsi="Arial" w:hint="cs"/>
          <w:rtl/>
        </w:rPr>
        <w:t>.</w:t>
      </w:r>
    </w:p>
    <w:p w:rsidR="003966AD" w:rsidRDefault="00CF7152" w:rsidP="003966AD">
      <w:pPr>
        <w:pStyle w:val="afd"/>
        <w:numPr>
          <w:ilvl w:val="2"/>
          <w:numId w:val="16"/>
        </w:numPr>
        <w:tabs>
          <w:tab w:val="left" w:pos="720"/>
          <w:tab w:val="left" w:pos="1440"/>
          <w:tab w:val="left" w:pos="2880"/>
        </w:tabs>
        <w:spacing w:before="240"/>
        <w:rPr>
          <w:rFonts w:ascii="Arial" w:hAnsi="Arial"/>
        </w:rPr>
      </w:pPr>
      <w:r w:rsidRPr="003966AD">
        <w:rPr>
          <w:rFonts w:ascii="Arial" w:hAnsi="Arial" w:hint="cs"/>
          <w:rtl/>
        </w:rPr>
        <w:t xml:space="preserve">הפסיק ביודעין הריונה של </w:t>
      </w:r>
      <w:proofErr w:type="spellStart"/>
      <w:r w:rsidRPr="003966AD">
        <w:rPr>
          <w:rFonts w:ascii="Arial" w:hAnsi="Arial" w:hint="cs"/>
          <w:rtl/>
        </w:rPr>
        <w:t>אשה</w:t>
      </w:r>
      <w:proofErr w:type="spellEnd"/>
      <w:r w:rsidRPr="003966AD">
        <w:rPr>
          <w:rFonts w:ascii="Arial" w:hAnsi="Arial" w:hint="cs"/>
          <w:rtl/>
        </w:rPr>
        <w:t>.</w:t>
      </w:r>
    </w:p>
    <w:p w:rsidR="008803A0" w:rsidRPr="003966AD" w:rsidRDefault="008803A0" w:rsidP="003966AD">
      <w:pPr>
        <w:pStyle w:val="afd"/>
        <w:numPr>
          <w:ilvl w:val="2"/>
          <w:numId w:val="16"/>
        </w:numPr>
        <w:tabs>
          <w:tab w:val="left" w:pos="720"/>
          <w:tab w:val="left" w:pos="1440"/>
          <w:tab w:val="left" w:pos="2880"/>
        </w:tabs>
        <w:spacing w:before="240"/>
        <w:rPr>
          <w:rFonts w:ascii="Arial" w:hAnsi="Arial"/>
        </w:rPr>
      </w:pPr>
      <w:r>
        <w:rPr>
          <w:rFonts w:hint="cs"/>
          <w:rtl/>
        </w:rPr>
        <w:t xml:space="preserve">ניסה </w:t>
      </w:r>
      <w:r w:rsidRPr="008803A0">
        <w:rPr>
          <w:rtl/>
        </w:rPr>
        <w:t>להניע</w:t>
      </w:r>
      <w:r>
        <w:rPr>
          <w:rFonts w:hint="cs"/>
          <w:rtl/>
        </w:rPr>
        <w:t xml:space="preserve"> אדם </w:t>
      </w:r>
      <w:r w:rsidRPr="008803A0">
        <w:rPr>
          <w:rtl/>
        </w:rPr>
        <w:t xml:space="preserve">, שבחקירה על פי דין לא ימסור הודעה או ימסור הודעת </w:t>
      </w:r>
      <w:r>
        <w:rPr>
          <w:rFonts w:hint="cs"/>
          <w:rtl/>
        </w:rPr>
        <w:t>ש</w:t>
      </w:r>
      <w:r w:rsidRPr="008803A0">
        <w:rPr>
          <w:rtl/>
        </w:rPr>
        <w:t>קר</w:t>
      </w:r>
      <w:r>
        <w:rPr>
          <w:rFonts w:hint="cs"/>
          <w:rtl/>
        </w:rPr>
        <w:t>.</w:t>
      </w:r>
    </w:p>
    <w:p w:rsidR="00AA468F" w:rsidRPr="00EA227D" w:rsidRDefault="00AA468F" w:rsidP="008803A0">
      <w:pPr>
        <w:pStyle w:val="a0"/>
        <w:rPr>
          <w:sz w:val="24"/>
          <w:szCs w:val="24"/>
          <w:rtl/>
        </w:rPr>
      </w:pPr>
      <w:r w:rsidRPr="00EA227D">
        <w:rPr>
          <w:rFonts w:hint="eastAsia"/>
          <w:sz w:val="24"/>
          <w:szCs w:val="24"/>
          <w:rtl/>
        </w:rPr>
        <w:t>הוראות</w:t>
      </w:r>
      <w:r w:rsidRPr="00EA227D">
        <w:rPr>
          <w:sz w:val="24"/>
          <w:szCs w:val="24"/>
          <w:rtl/>
        </w:rPr>
        <w:t xml:space="preserve"> החיקוק לפיהן מואשם הנאשם</w:t>
      </w:r>
      <w:r w:rsidR="00C02D95" w:rsidRPr="00EA227D">
        <w:rPr>
          <w:sz w:val="24"/>
          <w:szCs w:val="24"/>
          <w:rtl/>
        </w:rPr>
        <w:t xml:space="preserve"> </w:t>
      </w:r>
      <w:r w:rsidRPr="00EA227D">
        <w:rPr>
          <w:sz w:val="24"/>
          <w:szCs w:val="24"/>
          <w:rtl/>
        </w:rPr>
        <w:t>:</w:t>
      </w:r>
    </w:p>
    <w:p w:rsidR="00AA468F" w:rsidRPr="003966AD" w:rsidRDefault="008803A0" w:rsidP="003966AD">
      <w:pPr>
        <w:pStyle w:val="afd"/>
        <w:numPr>
          <w:ilvl w:val="0"/>
          <w:numId w:val="5"/>
        </w:numPr>
        <w:tabs>
          <w:tab w:val="left" w:pos="1440"/>
          <w:tab w:val="left" w:pos="2160"/>
          <w:tab w:val="left" w:pos="2880"/>
        </w:tabs>
        <w:spacing w:before="240" w:after="240"/>
        <w:rPr>
          <w:rFonts w:ascii="Arial" w:hAnsi="Arial"/>
        </w:rPr>
      </w:pPr>
      <w:r w:rsidRPr="003966AD">
        <w:rPr>
          <w:rFonts w:hint="cs"/>
          <w:b/>
          <w:bCs/>
          <w:rtl/>
        </w:rPr>
        <w:t xml:space="preserve">הפרת הוראה חוקית </w:t>
      </w:r>
      <w:r w:rsidR="00AA468F" w:rsidRPr="00222653">
        <w:rPr>
          <w:rFonts w:hint="cs"/>
          <w:rtl/>
        </w:rPr>
        <w:t xml:space="preserve"> </w:t>
      </w:r>
      <w:r>
        <w:rPr>
          <w:rFonts w:hint="cs"/>
          <w:rtl/>
        </w:rPr>
        <w:t xml:space="preserve">(ריבוי עבירות) </w:t>
      </w:r>
      <w:r w:rsidR="00AA468F" w:rsidRPr="00222653">
        <w:rPr>
          <w:rtl/>
        </w:rPr>
        <w:t>–</w:t>
      </w:r>
      <w:r w:rsidR="00AA468F" w:rsidRPr="00222653">
        <w:rPr>
          <w:rFonts w:hint="cs"/>
          <w:rtl/>
        </w:rPr>
        <w:t xml:space="preserve"> עבירה לפי סעיף </w:t>
      </w:r>
      <w:r>
        <w:rPr>
          <w:rFonts w:hint="cs"/>
          <w:rtl/>
        </w:rPr>
        <w:t>287(א)</w:t>
      </w:r>
      <w:r w:rsidR="00AA468F" w:rsidRPr="00222653">
        <w:rPr>
          <w:rFonts w:hint="cs"/>
          <w:rtl/>
        </w:rPr>
        <w:t xml:space="preserve"> </w:t>
      </w:r>
      <w:r w:rsidR="00AA468F" w:rsidRPr="00222653">
        <w:rPr>
          <w:rtl/>
        </w:rPr>
        <w:t>לחוק העונשין התשל"ז</w:t>
      </w:r>
      <w:r w:rsidR="00AA468F" w:rsidRPr="00222653">
        <w:rPr>
          <w:rFonts w:hint="cs"/>
          <w:rtl/>
        </w:rPr>
        <w:t>-</w:t>
      </w:r>
      <w:r w:rsidR="00AA468F" w:rsidRPr="00222653">
        <w:rPr>
          <w:rtl/>
        </w:rPr>
        <w:t>1977</w:t>
      </w:r>
      <w:r w:rsidR="00AA468F" w:rsidRPr="00222653">
        <w:rPr>
          <w:rFonts w:hint="cs"/>
          <w:rtl/>
        </w:rPr>
        <w:t xml:space="preserve"> (להלן: </w:t>
      </w:r>
      <w:r w:rsidR="00AA468F" w:rsidRPr="003966AD">
        <w:rPr>
          <w:rFonts w:ascii="Arial" w:hAnsi="Arial" w:hint="cs"/>
          <w:rtl/>
        </w:rPr>
        <w:t>"החוק").</w:t>
      </w:r>
    </w:p>
    <w:p w:rsidR="008803A0" w:rsidRDefault="008803A0" w:rsidP="003966AD">
      <w:pPr>
        <w:numPr>
          <w:ilvl w:val="0"/>
          <w:numId w:val="5"/>
        </w:numPr>
        <w:tabs>
          <w:tab w:val="left" w:pos="1440"/>
          <w:tab w:val="left" w:pos="2160"/>
          <w:tab w:val="left" w:pos="2880"/>
        </w:tabs>
        <w:spacing w:before="240" w:after="240"/>
        <w:ind w:left="1388" w:hanging="708"/>
        <w:rPr>
          <w:rFonts w:ascii="Arial" w:hAnsi="Arial"/>
        </w:rPr>
      </w:pPr>
      <w:r>
        <w:rPr>
          <w:rFonts w:hint="cs"/>
          <w:b/>
          <w:bCs/>
          <w:rtl/>
        </w:rPr>
        <w:t xml:space="preserve">איסור הפסקת הריון </w:t>
      </w:r>
      <w:r>
        <w:rPr>
          <w:b/>
          <w:bCs/>
          <w:rtl/>
        </w:rPr>
        <w:t>–</w:t>
      </w:r>
      <w:r>
        <w:rPr>
          <w:rFonts w:ascii="Arial" w:hAnsi="Arial" w:hint="cs"/>
          <w:rtl/>
        </w:rPr>
        <w:t xml:space="preserve"> עבירה לפי סעיף 314 לחוק.</w:t>
      </w:r>
    </w:p>
    <w:p w:rsidR="00F35BF8" w:rsidRDefault="008803A0" w:rsidP="000605D9">
      <w:pPr>
        <w:numPr>
          <w:ilvl w:val="0"/>
          <w:numId w:val="5"/>
        </w:numPr>
        <w:tabs>
          <w:tab w:val="left" w:pos="1440"/>
          <w:tab w:val="left" w:pos="2160"/>
          <w:tab w:val="left" w:pos="2880"/>
        </w:tabs>
        <w:spacing w:before="240" w:after="240"/>
        <w:ind w:left="1388" w:hanging="708"/>
        <w:rPr>
          <w:rFonts w:ascii="Arial" w:hAnsi="Arial"/>
        </w:rPr>
      </w:pPr>
      <w:r w:rsidRPr="008E0009">
        <w:rPr>
          <w:b/>
          <w:bCs/>
          <w:rtl/>
        </w:rPr>
        <w:t xml:space="preserve">הדחה בחקירה – </w:t>
      </w:r>
      <w:r w:rsidRPr="008E0009">
        <w:rPr>
          <w:rFonts w:hint="eastAsia"/>
          <w:rtl/>
        </w:rPr>
        <w:t>עבירה</w:t>
      </w:r>
      <w:r w:rsidRPr="008E0009">
        <w:rPr>
          <w:rtl/>
        </w:rPr>
        <w:t xml:space="preserve"> </w:t>
      </w:r>
      <w:r w:rsidRPr="008E0009">
        <w:rPr>
          <w:rFonts w:hint="eastAsia"/>
          <w:rtl/>
        </w:rPr>
        <w:t>לפי</w:t>
      </w:r>
      <w:r w:rsidRPr="008E0009">
        <w:rPr>
          <w:rtl/>
        </w:rPr>
        <w:t xml:space="preserve"> </w:t>
      </w:r>
      <w:r w:rsidRPr="008E0009">
        <w:rPr>
          <w:rFonts w:hint="eastAsia"/>
          <w:rtl/>
        </w:rPr>
        <w:t>סעיף</w:t>
      </w:r>
      <w:r w:rsidR="000605D9">
        <w:rPr>
          <w:rFonts w:hint="cs"/>
          <w:rtl/>
        </w:rPr>
        <w:t xml:space="preserve"> </w:t>
      </w:r>
      <w:r w:rsidRPr="008E0009">
        <w:rPr>
          <w:rtl/>
        </w:rPr>
        <w:t>245</w:t>
      </w:r>
      <w:r w:rsidRPr="008E0009">
        <w:rPr>
          <w:rFonts w:ascii="Arial" w:hAnsi="Arial"/>
          <w:rtl/>
        </w:rPr>
        <w:t xml:space="preserve"> (א) רישא לחוק.</w:t>
      </w:r>
    </w:p>
    <w:p w:rsidR="002045D8" w:rsidRPr="00EA227D" w:rsidRDefault="002045D8" w:rsidP="00C745F9">
      <w:pPr>
        <w:rPr>
          <w:rtl/>
        </w:rPr>
      </w:pPr>
      <w:r w:rsidRPr="00EA227D">
        <w:rPr>
          <w:rFonts w:ascii="Arial" w:hAnsi="Arial" w:hint="eastAsia"/>
          <w:b/>
          <w:bCs/>
          <w:sz w:val="24"/>
          <w:u w:val="single"/>
          <w:rtl/>
        </w:rPr>
        <w:lastRenderedPageBreak/>
        <w:t>אישום</w:t>
      </w:r>
      <w:r w:rsidRPr="00EA227D">
        <w:rPr>
          <w:rFonts w:ascii="Arial" w:hAnsi="Arial"/>
          <w:b/>
          <w:bCs/>
          <w:sz w:val="24"/>
          <w:u w:val="single"/>
          <w:rtl/>
        </w:rPr>
        <w:t xml:space="preserve"> </w:t>
      </w:r>
      <w:r w:rsidR="00DB6919">
        <w:rPr>
          <w:rFonts w:ascii="Arial" w:hAnsi="Arial" w:hint="cs"/>
          <w:b/>
          <w:bCs/>
          <w:sz w:val="24"/>
          <w:u w:val="single"/>
          <w:rtl/>
        </w:rPr>
        <w:t>רביעי</w:t>
      </w:r>
      <w:r w:rsidRPr="00EA227D">
        <w:rPr>
          <w:rFonts w:ascii="Arial" w:hAnsi="Arial"/>
          <w:b/>
          <w:bCs/>
          <w:sz w:val="24"/>
          <w:u w:val="single"/>
          <w:rtl/>
        </w:rPr>
        <w:t>:</w:t>
      </w:r>
      <w:r w:rsidR="00E414E5" w:rsidRPr="00EA227D">
        <w:rPr>
          <w:rFonts w:ascii="Arial" w:hAnsi="Arial"/>
          <w:b/>
          <w:bCs/>
          <w:sz w:val="24"/>
          <w:u w:val="single"/>
          <w:rtl/>
        </w:rPr>
        <w:t xml:space="preserve"> </w:t>
      </w:r>
    </w:p>
    <w:p w:rsidR="00E414E5" w:rsidRPr="00EA227D" w:rsidRDefault="00E414E5" w:rsidP="003966AD">
      <w:pPr>
        <w:pStyle w:val="afd"/>
        <w:numPr>
          <w:ilvl w:val="0"/>
          <w:numId w:val="8"/>
        </w:numPr>
        <w:tabs>
          <w:tab w:val="left" w:pos="2160"/>
          <w:tab w:val="left" w:pos="2880"/>
        </w:tabs>
        <w:spacing w:before="240" w:after="240"/>
        <w:rPr>
          <w:rFonts w:ascii="Arial" w:hAnsi="Arial"/>
          <w:b/>
          <w:bCs/>
          <w:sz w:val="24"/>
          <w:u w:val="single"/>
        </w:rPr>
      </w:pPr>
      <w:r w:rsidRPr="00EA227D">
        <w:rPr>
          <w:rFonts w:ascii="Arial" w:hAnsi="Arial" w:hint="eastAsia"/>
          <w:b/>
          <w:bCs/>
          <w:sz w:val="24"/>
          <w:u w:val="single"/>
          <w:rtl/>
        </w:rPr>
        <w:t>העובדות</w:t>
      </w:r>
      <w:r w:rsidRPr="00EA227D">
        <w:rPr>
          <w:rFonts w:ascii="Arial" w:hAnsi="Arial"/>
          <w:b/>
          <w:bCs/>
          <w:sz w:val="24"/>
          <w:u w:val="single"/>
          <w:rtl/>
        </w:rPr>
        <w:t>:</w:t>
      </w:r>
    </w:p>
    <w:p w:rsidR="000605D9" w:rsidRDefault="008842C8" w:rsidP="001B26EF">
      <w:pPr>
        <w:pStyle w:val="afd"/>
        <w:numPr>
          <w:ilvl w:val="1"/>
          <w:numId w:val="8"/>
        </w:numPr>
        <w:tabs>
          <w:tab w:val="left" w:pos="2160"/>
          <w:tab w:val="left" w:pos="2880"/>
        </w:tabs>
        <w:spacing w:before="240" w:after="240"/>
        <w:rPr>
          <w:rFonts w:ascii="Arial" w:hAnsi="Arial"/>
          <w:sz w:val="24"/>
        </w:rPr>
      </w:pPr>
      <w:r w:rsidRPr="005E0958">
        <w:rPr>
          <w:rFonts w:ascii="Arial" w:hAnsi="Arial" w:hint="eastAsia"/>
          <w:sz w:val="24"/>
          <w:rtl/>
        </w:rPr>
        <w:t>ביום</w:t>
      </w:r>
      <w:r w:rsidRPr="005E0958">
        <w:rPr>
          <w:rFonts w:ascii="Arial" w:hAnsi="Arial"/>
          <w:sz w:val="24"/>
          <w:rtl/>
        </w:rPr>
        <w:t xml:space="preserve"> </w:t>
      </w:r>
      <w:r w:rsidR="001B26EF">
        <w:rPr>
          <w:rFonts w:ascii="Arial" w:hAnsi="Arial" w:hint="cs"/>
          <w:sz w:val="24"/>
          <w:rtl/>
        </w:rPr>
        <w:t>3.2.2019</w:t>
      </w:r>
      <w:r w:rsidR="000605D9">
        <w:rPr>
          <w:rFonts w:ascii="Arial" w:hAnsi="Arial" w:hint="cs"/>
          <w:sz w:val="24"/>
          <w:rtl/>
        </w:rPr>
        <w:t xml:space="preserve">, במסגרת חקירת משטרת ישראל כנגד הנאשם, </w:t>
      </w:r>
      <w:r w:rsidR="00C745F9">
        <w:rPr>
          <w:rFonts w:ascii="Arial" w:hAnsi="Arial" w:hint="cs"/>
          <w:sz w:val="24"/>
          <w:rtl/>
        </w:rPr>
        <w:t>ובניסיון לבדוק אם הנאשם ממשיך ומ</w:t>
      </w:r>
      <w:r w:rsidR="000605D9">
        <w:rPr>
          <w:rFonts w:ascii="Arial" w:hAnsi="Arial" w:hint="cs"/>
          <w:sz w:val="24"/>
          <w:rtl/>
        </w:rPr>
        <w:t>פר את הצווים כנגדו, וממשיך לבצע עבירות פליליות, התקשרה לנאשם</w:t>
      </w:r>
      <w:r w:rsidR="001B26EF" w:rsidRPr="005E0958">
        <w:rPr>
          <w:rFonts w:ascii="Arial" w:hAnsi="Arial"/>
          <w:sz w:val="24"/>
          <w:rtl/>
        </w:rPr>
        <w:t xml:space="preserve"> </w:t>
      </w:r>
      <w:r w:rsidRPr="005E0958">
        <w:rPr>
          <w:rFonts w:ascii="Arial" w:hAnsi="Arial" w:hint="eastAsia"/>
          <w:sz w:val="24"/>
          <w:rtl/>
        </w:rPr>
        <w:t>שוטרת</w:t>
      </w:r>
      <w:r w:rsidRPr="005E0958">
        <w:rPr>
          <w:rFonts w:ascii="Arial" w:hAnsi="Arial"/>
          <w:sz w:val="24"/>
          <w:rtl/>
        </w:rPr>
        <w:t xml:space="preserve"> בשם </w:t>
      </w:r>
      <w:r w:rsidR="000605D9">
        <w:rPr>
          <w:rFonts w:ascii="Arial" w:hAnsi="Arial" w:hint="cs"/>
          <w:sz w:val="24"/>
          <w:rtl/>
        </w:rPr>
        <w:t xml:space="preserve">יסמין </w:t>
      </w:r>
      <w:r w:rsidRPr="005E0958">
        <w:rPr>
          <w:rFonts w:ascii="Arial" w:hAnsi="Arial"/>
          <w:sz w:val="24"/>
          <w:rtl/>
        </w:rPr>
        <w:t xml:space="preserve">סביון </w:t>
      </w:r>
      <w:proofErr w:type="spellStart"/>
      <w:r w:rsidRPr="005E0958">
        <w:rPr>
          <w:rFonts w:ascii="Arial" w:hAnsi="Arial" w:hint="eastAsia"/>
          <w:sz w:val="24"/>
          <w:rtl/>
        </w:rPr>
        <w:t>חמיאל</w:t>
      </w:r>
      <w:proofErr w:type="spellEnd"/>
      <w:r w:rsidRPr="005E0958">
        <w:rPr>
          <w:rFonts w:ascii="Arial" w:hAnsi="Arial"/>
          <w:sz w:val="24"/>
          <w:rtl/>
        </w:rPr>
        <w:t xml:space="preserve"> </w:t>
      </w:r>
      <w:r w:rsidR="000605D9">
        <w:rPr>
          <w:rFonts w:ascii="Arial" w:hAnsi="Arial" w:hint="cs"/>
          <w:sz w:val="24"/>
          <w:rtl/>
        </w:rPr>
        <w:t xml:space="preserve">חסן </w:t>
      </w:r>
      <w:r w:rsidRPr="005E0958">
        <w:rPr>
          <w:rFonts w:ascii="Arial" w:hAnsi="Arial"/>
          <w:sz w:val="24"/>
          <w:rtl/>
        </w:rPr>
        <w:t>(להלן: "</w:t>
      </w:r>
      <w:r w:rsidRPr="005E0958">
        <w:rPr>
          <w:rFonts w:ascii="Arial" w:hAnsi="Arial" w:hint="eastAsia"/>
          <w:b/>
          <w:bCs/>
          <w:sz w:val="24"/>
          <w:rtl/>
        </w:rPr>
        <w:t>סביון</w:t>
      </w:r>
      <w:r w:rsidRPr="005E0958">
        <w:rPr>
          <w:rFonts w:ascii="Arial" w:hAnsi="Arial"/>
          <w:sz w:val="24"/>
          <w:rtl/>
        </w:rPr>
        <w:t xml:space="preserve">"), </w:t>
      </w:r>
      <w:r w:rsidR="000605D9">
        <w:rPr>
          <w:rFonts w:ascii="Arial" w:hAnsi="Arial" w:hint="cs"/>
          <w:sz w:val="24"/>
          <w:rtl/>
        </w:rPr>
        <w:t xml:space="preserve">תוך שהציגה עצמה כמי שמצויה בתחילת הריונה השני, ומבקשת להגיע למתחם הלא מוכר לשם התרשמות וביצוע לידה, לכשיגיע מועדה. </w:t>
      </w:r>
    </w:p>
    <w:p w:rsidR="001B26EF" w:rsidRDefault="000605D9" w:rsidP="00C80D5A">
      <w:pPr>
        <w:pStyle w:val="afd"/>
        <w:numPr>
          <w:ilvl w:val="1"/>
          <w:numId w:val="8"/>
        </w:numPr>
        <w:tabs>
          <w:tab w:val="left" w:pos="2160"/>
          <w:tab w:val="left" w:pos="2880"/>
        </w:tabs>
        <w:spacing w:before="240" w:after="240"/>
        <w:rPr>
          <w:rFonts w:ascii="Arial" w:hAnsi="Arial"/>
          <w:sz w:val="24"/>
        </w:rPr>
      </w:pPr>
      <w:r>
        <w:rPr>
          <w:rFonts w:ascii="Arial" w:hAnsi="Arial" w:hint="cs"/>
          <w:sz w:val="24"/>
          <w:rtl/>
        </w:rPr>
        <w:t>בהמשך לאמור לעיל, ולאחר תכתובת בנושא, במסגרתה אף העביר הנאשם אל סביון מסמך "</w:t>
      </w:r>
      <w:r w:rsidRPr="001E7C6E">
        <w:rPr>
          <w:rFonts w:ascii="Arial" w:hAnsi="Arial" w:hint="cs"/>
          <w:sz w:val="24"/>
          <w:rtl/>
        </w:rPr>
        <w:t>חבילת הלידה</w:t>
      </w:r>
      <w:r>
        <w:rPr>
          <w:rFonts w:ascii="Arial" w:hAnsi="Arial" w:hint="cs"/>
          <w:sz w:val="24"/>
          <w:rtl/>
        </w:rPr>
        <w:t xml:space="preserve"> </w:t>
      </w:r>
      <w:r>
        <w:rPr>
          <w:rFonts w:ascii="Arial" w:hAnsi="Arial"/>
          <w:sz w:val="24"/>
          <w:rtl/>
        </w:rPr>
        <w:t>–</w:t>
      </w:r>
      <w:r>
        <w:rPr>
          <w:rFonts w:ascii="Arial" w:hAnsi="Arial" w:hint="cs"/>
          <w:sz w:val="24"/>
          <w:rtl/>
        </w:rPr>
        <w:t xml:space="preserve"> </w:t>
      </w:r>
      <w:proofErr w:type="spellStart"/>
      <w:r>
        <w:rPr>
          <w:rFonts w:ascii="Arial" w:hAnsi="Arial" w:hint="cs"/>
          <w:sz w:val="24"/>
          <w:rtl/>
        </w:rPr>
        <w:t>ג'הארה</w:t>
      </w:r>
      <w:proofErr w:type="spellEnd"/>
      <w:r>
        <w:rPr>
          <w:rFonts w:ascii="Arial" w:hAnsi="Arial" w:hint="cs"/>
          <w:sz w:val="24"/>
          <w:rtl/>
        </w:rPr>
        <w:t xml:space="preserve"> דולה", ובו פירוט השירות המוצע על ידי הנאשם במתחם הלא מוכר ועלותו, הביע</w:t>
      </w:r>
      <w:r w:rsidR="00C80D5A">
        <w:rPr>
          <w:rFonts w:ascii="Arial" w:hAnsi="Arial" w:hint="cs"/>
          <w:sz w:val="24"/>
          <w:rtl/>
        </w:rPr>
        <w:t xml:space="preserve">ה יסמין רצונה לקיים פגישה לשם התרשמות מהמתחם הלא מוכר. </w:t>
      </w:r>
    </w:p>
    <w:p w:rsidR="008842C8" w:rsidRDefault="008842C8" w:rsidP="00C80D5A">
      <w:pPr>
        <w:pStyle w:val="afd"/>
        <w:numPr>
          <w:ilvl w:val="1"/>
          <w:numId w:val="8"/>
        </w:numPr>
        <w:tabs>
          <w:tab w:val="left" w:pos="2160"/>
          <w:tab w:val="left" w:pos="2880"/>
        </w:tabs>
        <w:spacing w:before="240" w:after="240"/>
        <w:rPr>
          <w:rFonts w:ascii="Arial" w:hAnsi="Arial"/>
          <w:sz w:val="24"/>
        </w:rPr>
      </w:pPr>
      <w:r w:rsidRPr="005E0958">
        <w:rPr>
          <w:rFonts w:ascii="Arial" w:hAnsi="Arial" w:hint="eastAsia"/>
          <w:sz w:val="24"/>
          <w:rtl/>
        </w:rPr>
        <w:t>הנאשם</w:t>
      </w:r>
      <w:r w:rsidRPr="005E0958">
        <w:rPr>
          <w:rFonts w:ascii="Arial" w:hAnsi="Arial"/>
          <w:sz w:val="24"/>
          <w:rtl/>
        </w:rPr>
        <w:t xml:space="preserve"> </w:t>
      </w:r>
      <w:r w:rsidRPr="005E0958">
        <w:rPr>
          <w:rFonts w:ascii="Arial" w:hAnsi="Arial" w:hint="eastAsia"/>
          <w:sz w:val="24"/>
          <w:rtl/>
        </w:rPr>
        <w:t>קבע</w:t>
      </w:r>
      <w:r w:rsidRPr="005E0958">
        <w:rPr>
          <w:rFonts w:ascii="Arial" w:hAnsi="Arial"/>
          <w:sz w:val="24"/>
          <w:rtl/>
        </w:rPr>
        <w:t xml:space="preserve"> </w:t>
      </w:r>
      <w:r w:rsidRPr="005E0958">
        <w:rPr>
          <w:rFonts w:ascii="Arial" w:hAnsi="Arial" w:hint="eastAsia"/>
          <w:sz w:val="24"/>
          <w:rtl/>
        </w:rPr>
        <w:t>עם</w:t>
      </w:r>
      <w:r w:rsidRPr="005E0958">
        <w:rPr>
          <w:rFonts w:ascii="Arial" w:hAnsi="Arial"/>
          <w:sz w:val="24"/>
          <w:rtl/>
        </w:rPr>
        <w:t xml:space="preserve"> </w:t>
      </w:r>
      <w:r w:rsidRPr="005E0958">
        <w:rPr>
          <w:rFonts w:ascii="Arial" w:hAnsi="Arial" w:hint="eastAsia"/>
          <w:sz w:val="24"/>
          <w:rtl/>
        </w:rPr>
        <w:t>סביון</w:t>
      </w:r>
      <w:r w:rsidRPr="005E0958">
        <w:rPr>
          <w:rFonts w:ascii="Arial" w:hAnsi="Arial"/>
          <w:sz w:val="24"/>
          <w:rtl/>
        </w:rPr>
        <w:t xml:space="preserve"> </w:t>
      </w:r>
      <w:r w:rsidRPr="005E0958">
        <w:rPr>
          <w:rFonts w:ascii="Arial" w:hAnsi="Arial" w:hint="eastAsia"/>
          <w:sz w:val="24"/>
          <w:rtl/>
        </w:rPr>
        <w:t>ובן</w:t>
      </w:r>
      <w:r w:rsidRPr="005E0958">
        <w:rPr>
          <w:rFonts w:ascii="Arial" w:hAnsi="Arial"/>
          <w:sz w:val="24"/>
          <w:rtl/>
        </w:rPr>
        <w:t xml:space="preserve"> </w:t>
      </w:r>
      <w:r w:rsidRPr="005E0958">
        <w:rPr>
          <w:rFonts w:ascii="Arial" w:hAnsi="Arial" w:hint="eastAsia"/>
          <w:sz w:val="24"/>
          <w:rtl/>
        </w:rPr>
        <w:t>זוגה</w:t>
      </w:r>
      <w:r w:rsidR="00C745F9">
        <w:rPr>
          <w:rFonts w:ascii="Arial" w:hAnsi="Arial" w:hint="cs"/>
          <w:sz w:val="24"/>
          <w:rtl/>
        </w:rPr>
        <w:t xml:space="preserve"> (שוטר אחר </w:t>
      </w:r>
      <w:proofErr w:type="spellStart"/>
      <w:r w:rsidR="00C745F9">
        <w:rPr>
          <w:rFonts w:ascii="Arial" w:hAnsi="Arial" w:hint="cs"/>
          <w:sz w:val="24"/>
          <w:rtl/>
        </w:rPr>
        <w:t>שהתייצג</w:t>
      </w:r>
      <w:proofErr w:type="spellEnd"/>
      <w:r w:rsidR="00C745F9">
        <w:rPr>
          <w:rFonts w:ascii="Arial" w:hAnsi="Arial" w:hint="cs"/>
          <w:sz w:val="24"/>
          <w:rtl/>
        </w:rPr>
        <w:t xml:space="preserve"> כבן הזוג (</w:t>
      </w:r>
      <w:r w:rsidRPr="005E0958">
        <w:rPr>
          <w:rFonts w:ascii="Arial" w:hAnsi="Arial"/>
          <w:sz w:val="24"/>
          <w:rtl/>
        </w:rPr>
        <w:t>להלן ביחד: "</w:t>
      </w:r>
      <w:r w:rsidRPr="005E0958">
        <w:rPr>
          <w:rFonts w:ascii="Arial" w:hAnsi="Arial" w:hint="eastAsia"/>
          <w:b/>
          <w:bCs/>
          <w:sz w:val="24"/>
          <w:rtl/>
        </w:rPr>
        <w:t>הזוג</w:t>
      </w:r>
      <w:r w:rsidRPr="005E0958">
        <w:rPr>
          <w:rFonts w:ascii="Arial" w:hAnsi="Arial"/>
          <w:sz w:val="24"/>
          <w:rtl/>
        </w:rPr>
        <w:t xml:space="preserve">") פגישה לשם התרשמות </w:t>
      </w:r>
      <w:r w:rsidRPr="005E0958">
        <w:rPr>
          <w:rFonts w:ascii="Arial" w:hAnsi="Arial" w:hint="eastAsia"/>
          <w:sz w:val="24"/>
          <w:rtl/>
        </w:rPr>
        <w:t>מהמתחם</w:t>
      </w:r>
      <w:r w:rsidRPr="005E0958">
        <w:rPr>
          <w:rFonts w:ascii="Arial" w:hAnsi="Arial"/>
          <w:sz w:val="24"/>
          <w:rtl/>
        </w:rPr>
        <w:t xml:space="preserve"> הלא מוכר, וכן הציע </w:t>
      </w:r>
      <w:r w:rsidRPr="005E0958">
        <w:rPr>
          <w:rFonts w:ascii="Arial" w:hAnsi="Arial" w:hint="eastAsia"/>
          <w:sz w:val="24"/>
          <w:rtl/>
        </w:rPr>
        <w:t>לסביון</w:t>
      </w:r>
      <w:r w:rsidRPr="005E0958">
        <w:rPr>
          <w:rFonts w:ascii="Arial" w:hAnsi="Arial"/>
          <w:sz w:val="24"/>
          <w:rtl/>
        </w:rPr>
        <w:t xml:space="preserve"> שירותי פיקוח על </w:t>
      </w:r>
      <w:proofErr w:type="spellStart"/>
      <w:r w:rsidRPr="005E0958">
        <w:rPr>
          <w:rFonts w:ascii="Arial" w:hAnsi="Arial" w:hint="eastAsia"/>
          <w:sz w:val="24"/>
          <w:rtl/>
        </w:rPr>
        <w:t>אשה</w:t>
      </w:r>
      <w:proofErr w:type="spellEnd"/>
      <w:r w:rsidRPr="005E0958">
        <w:rPr>
          <w:rFonts w:ascii="Arial" w:hAnsi="Arial"/>
          <w:sz w:val="24"/>
          <w:rtl/>
        </w:rPr>
        <w:t xml:space="preserve"> בזיקה להריון וללידה, בתשלום בסך של 18,000 ₪.</w:t>
      </w:r>
    </w:p>
    <w:p w:rsidR="008842C8" w:rsidRPr="005E0958" w:rsidRDefault="008842C8" w:rsidP="00EA227D">
      <w:pPr>
        <w:pStyle w:val="afd"/>
        <w:tabs>
          <w:tab w:val="left" w:pos="2160"/>
          <w:tab w:val="left" w:pos="2880"/>
        </w:tabs>
        <w:spacing w:before="240" w:after="240"/>
        <w:ind w:left="1440"/>
        <w:rPr>
          <w:rFonts w:ascii="Arial" w:hAnsi="Arial"/>
          <w:sz w:val="24"/>
          <w:rtl/>
        </w:rPr>
      </w:pPr>
      <w:r w:rsidRPr="005E0958">
        <w:rPr>
          <w:rFonts w:ascii="Arial" w:hAnsi="Arial" w:hint="eastAsia"/>
          <w:sz w:val="24"/>
          <w:rtl/>
        </w:rPr>
        <w:t>הנאשם</w:t>
      </w:r>
      <w:r w:rsidRPr="005E0958">
        <w:rPr>
          <w:rFonts w:ascii="Arial" w:hAnsi="Arial"/>
          <w:sz w:val="24"/>
          <w:rtl/>
        </w:rPr>
        <w:t xml:space="preserve"> ציין בפני סביון, כי עלות פגישת ההתרשמות </w:t>
      </w:r>
      <w:r w:rsidRPr="005E0958">
        <w:rPr>
          <w:rFonts w:ascii="Arial" w:hAnsi="Arial" w:hint="eastAsia"/>
          <w:sz w:val="24"/>
          <w:rtl/>
        </w:rPr>
        <w:t>תעמוד</w:t>
      </w:r>
      <w:r w:rsidRPr="005E0958">
        <w:rPr>
          <w:rFonts w:ascii="Arial" w:hAnsi="Arial"/>
          <w:sz w:val="24"/>
          <w:rtl/>
        </w:rPr>
        <w:t xml:space="preserve"> על </w:t>
      </w:r>
      <w:r w:rsidRPr="005E0958">
        <w:rPr>
          <w:rFonts w:ascii="Arial" w:hAnsi="Arial" w:hint="eastAsia"/>
          <w:sz w:val="24"/>
          <w:rtl/>
        </w:rPr>
        <w:t>סך</w:t>
      </w:r>
      <w:r w:rsidRPr="005E0958">
        <w:rPr>
          <w:rFonts w:ascii="Arial" w:hAnsi="Arial"/>
          <w:sz w:val="24"/>
          <w:rtl/>
        </w:rPr>
        <w:t xml:space="preserve"> של 1,200 </w:t>
      </w:r>
      <w:r w:rsidRPr="005E0958">
        <w:rPr>
          <w:rFonts w:ascii="Arial" w:hAnsi="Arial" w:hint="eastAsia"/>
          <w:sz w:val="24"/>
          <w:rtl/>
        </w:rPr>
        <w:t>₪</w:t>
      </w:r>
      <w:r w:rsidRPr="005E0958">
        <w:rPr>
          <w:rFonts w:ascii="Arial" w:hAnsi="Arial"/>
          <w:sz w:val="24"/>
          <w:rtl/>
        </w:rPr>
        <w:t xml:space="preserve">, </w:t>
      </w:r>
      <w:r w:rsidRPr="005E0958">
        <w:rPr>
          <w:rFonts w:ascii="Arial" w:hAnsi="Arial" w:hint="eastAsia"/>
          <w:sz w:val="24"/>
          <w:rtl/>
        </w:rPr>
        <w:t>ולאחר</w:t>
      </w:r>
      <w:r w:rsidRPr="005E0958">
        <w:rPr>
          <w:rFonts w:ascii="Arial" w:hAnsi="Arial"/>
          <w:sz w:val="24"/>
          <w:rtl/>
        </w:rPr>
        <w:t xml:space="preserve"> </w:t>
      </w:r>
      <w:r w:rsidRPr="005E0958">
        <w:rPr>
          <w:rFonts w:ascii="Arial" w:hAnsi="Arial" w:hint="eastAsia"/>
          <w:sz w:val="24"/>
          <w:rtl/>
        </w:rPr>
        <w:t>שהביעה</w:t>
      </w:r>
      <w:r w:rsidRPr="005E0958">
        <w:rPr>
          <w:rFonts w:ascii="Arial" w:hAnsi="Arial"/>
          <w:sz w:val="24"/>
          <w:rtl/>
        </w:rPr>
        <w:t xml:space="preserve"> </w:t>
      </w:r>
      <w:r w:rsidRPr="005E0958">
        <w:rPr>
          <w:rFonts w:ascii="Arial" w:hAnsi="Arial" w:hint="eastAsia"/>
          <w:sz w:val="24"/>
          <w:rtl/>
        </w:rPr>
        <w:t>סביון</w:t>
      </w:r>
      <w:r w:rsidRPr="005E0958">
        <w:rPr>
          <w:rFonts w:ascii="Arial" w:hAnsi="Arial"/>
          <w:sz w:val="24"/>
          <w:rtl/>
        </w:rPr>
        <w:t xml:space="preserve"> </w:t>
      </w:r>
      <w:r w:rsidRPr="005E0958">
        <w:rPr>
          <w:rFonts w:ascii="Arial" w:hAnsi="Arial" w:hint="eastAsia"/>
          <w:sz w:val="24"/>
          <w:rtl/>
        </w:rPr>
        <w:t>הסתייגותה</w:t>
      </w:r>
      <w:r w:rsidRPr="005E0958">
        <w:rPr>
          <w:rFonts w:ascii="Arial" w:hAnsi="Arial"/>
          <w:sz w:val="24"/>
          <w:rtl/>
        </w:rPr>
        <w:t xml:space="preserve"> </w:t>
      </w:r>
      <w:r w:rsidRPr="005E0958">
        <w:rPr>
          <w:rFonts w:ascii="Arial" w:hAnsi="Arial" w:hint="eastAsia"/>
          <w:sz w:val="24"/>
          <w:rtl/>
        </w:rPr>
        <w:t>מהמחיר</w:t>
      </w:r>
      <w:r w:rsidRPr="005E0958">
        <w:rPr>
          <w:rFonts w:ascii="Arial" w:hAnsi="Arial"/>
          <w:sz w:val="24"/>
          <w:rtl/>
        </w:rPr>
        <w:t xml:space="preserve">, </w:t>
      </w:r>
      <w:r w:rsidRPr="005E0958">
        <w:rPr>
          <w:rFonts w:ascii="Arial" w:hAnsi="Arial" w:hint="eastAsia"/>
          <w:sz w:val="24"/>
          <w:rtl/>
        </w:rPr>
        <w:t>הסכים</w:t>
      </w:r>
      <w:r w:rsidRPr="005E0958">
        <w:rPr>
          <w:rFonts w:ascii="Arial" w:hAnsi="Arial"/>
          <w:sz w:val="24"/>
          <w:rtl/>
        </w:rPr>
        <w:t xml:space="preserve"> </w:t>
      </w:r>
      <w:r w:rsidRPr="005E0958">
        <w:rPr>
          <w:rFonts w:ascii="Arial" w:hAnsi="Arial" w:hint="eastAsia"/>
          <w:sz w:val="24"/>
          <w:rtl/>
        </w:rPr>
        <w:t>לפגוש</w:t>
      </w:r>
      <w:r w:rsidRPr="005E0958">
        <w:rPr>
          <w:rFonts w:ascii="Arial" w:hAnsi="Arial"/>
          <w:sz w:val="24"/>
          <w:rtl/>
        </w:rPr>
        <w:t xml:space="preserve"> </w:t>
      </w:r>
      <w:r w:rsidRPr="005E0958">
        <w:rPr>
          <w:rFonts w:ascii="Arial" w:hAnsi="Arial" w:hint="eastAsia"/>
          <w:sz w:val="24"/>
          <w:rtl/>
        </w:rPr>
        <w:t>אותה</w:t>
      </w:r>
      <w:r w:rsidRPr="005E0958">
        <w:rPr>
          <w:rFonts w:ascii="Arial" w:hAnsi="Arial"/>
          <w:sz w:val="24"/>
          <w:rtl/>
        </w:rPr>
        <w:t xml:space="preserve"> </w:t>
      </w:r>
      <w:r w:rsidRPr="005E0958">
        <w:rPr>
          <w:rFonts w:ascii="Arial" w:hAnsi="Arial" w:hint="eastAsia"/>
          <w:sz w:val="24"/>
          <w:rtl/>
        </w:rPr>
        <w:t>לפגישה</w:t>
      </w:r>
      <w:r w:rsidRPr="005E0958">
        <w:rPr>
          <w:rFonts w:ascii="Arial" w:hAnsi="Arial"/>
          <w:sz w:val="24"/>
          <w:rtl/>
        </w:rPr>
        <w:t xml:space="preserve"> </w:t>
      </w:r>
      <w:r w:rsidRPr="005E0958">
        <w:rPr>
          <w:rFonts w:ascii="Arial" w:hAnsi="Arial" w:hint="eastAsia"/>
          <w:sz w:val="24"/>
          <w:rtl/>
        </w:rPr>
        <w:t>ראשונית</w:t>
      </w:r>
      <w:r w:rsidRPr="005E0958">
        <w:rPr>
          <w:rFonts w:ascii="Arial" w:hAnsi="Arial"/>
          <w:sz w:val="24"/>
          <w:rtl/>
        </w:rPr>
        <w:t xml:space="preserve"> </w:t>
      </w:r>
      <w:r w:rsidRPr="005E0958">
        <w:rPr>
          <w:rFonts w:ascii="Arial" w:hAnsi="Arial" w:hint="eastAsia"/>
          <w:sz w:val="24"/>
          <w:rtl/>
        </w:rPr>
        <w:t>זו</w:t>
      </w:r>
      <w:r w:rsidRPr="005E0958">
        <w:rPr>
          <w:rFonts w:ascii="Arial" w:hAnsi="Arial"/>
          <w:sz w:val="24"/>
          <w:rtl/>
        </w:rPr>
        <w:t xml:space="preserve">, </w:t>
      </w:r>
      <w:r w:rsidRPr="005E0958">
        <w:rPr>
          <w:rFonts w:ascii="Arial" w:hAnsi="Arial" w:hint="eastAsia"/>
          <w:sz w:val="24"/>
          <w:rtl/>
        </w:rPr>
        <w:t>ללא</w:t>
      </w:r>
      <w:r w:rsidRPr="005E0958">
        <w:rPr>
          <w:rFonts w:ascii="Arial" w:hAnsi="Arial"/>
          <w:sz w:val="24"/>
          <w:rtl/>
        </w:rPr>
        <w:t xml:space="preserve"> </w:t>
      </w:r>
      <w:r w:rsidRPr="005E0958">
        <w:rPr>
          <w:rFonts w:ascii="Arial" w:hAnsi="Arial" w:hint="eastAsia"/>
          <w:sz w:val="24"/>
          <w:rtl/>
        </w:rPr>
        <w:t>עלות</w:t>
      </w:r>
      <w:r w:rsidRPr="005E0958">
        <w:rPr>
          <w:rFonts w:ascii="Arial" w:hAnsi="Arial"/>
          <w:sz w:val="24"/>
          <w:rtl/>
        </w:rPr>
        <w:t>.</w:t>
      </w:r>
    </w:p>
    <w:p w:rsidR="00E414E5" w:rsidRPr="005E0958" w:rsidRDefault="008842C8" w:rsidP="003966AD">
      <w:pPr>
        <w:pStyle w:val="afd"/>
        <w:numPr>
          <w:ilvl w:val="1"/>
          <w:numId w:val="8"/>
        </w:numPr>
        <w:tabs>
          <w:tab w:val="left" w:pos="2160"/>
          <w:tab w:val="left" w:pos="2880"/>
        </w:tabs>
        <w:spacing w:before="240" w:after="240"/>
        <w:rPr>
          <w:rFonts w:ascii="Arial" w:hAnsi="Arial"/>
          <w:sz w:val="24"/>
        </w:rPr>
      </w:pPr>
      <w:r w:rsidRPr="005E0958">
        <w:rPr>
          <w:rFonts w:ascii="Arial" w:hAnsi="Arial" w:hint="eastAsia"/>
          <w:sz w:val="24"/>
          <w:rtl/>
        </w:rPr>
        <w:t>ביום</w:t>
      </w:r>
      <w:r w:rsidRPr="005E0958">
        <w:rPr>
          <w:rFonts w:ascii="Arial" w:hAnsi="Arial"/>
          <w:sz w:val="24"/>
          <w:rtl/>
        </w:rPr>
        <w:t xml:space="preserve"> 13.2.2019, </w:t>
      </w:r>
      <w:r w:rsidRPr="005E0958">
        <w:rPr>
          <w:rFonts w:ascii="Arial" w:hAnsi="Arial" w:hint="eastAsia"/>
          <w:sz w:val="24"/>
          <w:rtl/>
        </w:rPr>
        <w:t>בשעה</w:t>
      </w:r>
      <w:r w:rsidRPr="005E0958">
        <w:rPr>
          <w:rFonts w:ascii="Arial" w:hAnsi="Arial"/>
          <w:sz w:val="24"/>
          <w:rtl/>
        </w:rPr>
        <w:t xml:space="preserve"> 9:30 </w:t>
      </w:r>
      <w:r w:rsidRPr="005E0958">
        <w:rPr>
          <w:rFonts w:ascii="Arial" w:hAnsi="Arial" w:hint="eastAsia"/>
          <w:sz w:val="24"/>
          <w:rtl/>
        </w:rPr>
        <w:t>או</w:t>
      </w:r>
      <w:r w:rsidRPr="005E0958">
        <w:rPr>
          <w:rFonts w:ascii="Arial" w:hAnsi="Arial"/>
          <w:sz w:val="24"/>
          <w:rtl/>
        </w:rPr>
        <w:t xml:space="preserve"> </w:t>
      </w:r>
      <w:r w:rsidRPr="005E0958">
        <w:rPr>
          <w:rFonts w:ascii="Arial" w:hAnsi="Arial" w:hint="eastAsia"/>
          <w:sz w:val="24"/>
          <w:rtl/>
        </w:rPr>
        <w:t>בסמוך</w:t>
      </w:r>
      <w:r w:rsidRPr="005E0958">
        <w:rPr>
          <w:rFonts w:ascii="Arial" w:hAnsi="Arial"/>
          <w:sz w:val="24"/>
          <w:rtl/>
        </w:rPr>
        <w:t xml:space="preserve"> </w:t>
      </w:r>
      <w:r w:rsidRPr="005E0958">
        <w:rPr>
          <w:rFonts w:ascii="Arial" w:hAnsi="Arial" w:hint="eastAsia"/>
          <w:sz w:val="24"/>
          <w:rtl/>
        </w:rPr>
        <w:t>לכך</w:t>
      </w:r>
      <w:r w:rsidRPr="005E0958">
        <w:rPr>
          <w:rFonts w:ascii="Arial" w:hAnsi="Arial"/>
          <w:sz w:val="24"/>
          <w:rtl/>
        </w:rPr>
        <w:t xml:space="preserve">, </w:t>
      </w:r>
      <w:r w:rsidRPr="005E0958">
        <w:rPr>
          <w:rFonts w:ascii="Arial" w:hAnsi="Arial" w:hint="eastAsia"/>
          <w:sz w:val="24"/>
          <w:rtl/>
        </w:rPr>
        <w:t>הגיע</w:t>
      </w:r>
      <w:r w:rsidRPr="005E0958">
        <w:rPr>
          <w:rFonts w:ascii="Arial" w:hAnsi="Arial"/>
          <w:sz w:val="24"/>
          <w:rtl/>
        </w:rPr>
        <w:t xml:space="preserve"> </w:t>
      </w:r>
      <w:r w:rsidRPr="005E0958">
        <w:rPr>
          <w:rFonts w:ascii="Arial" w:hAnsi="Arial" w:hint="eastAsia"/>
          <w:sz w:val="24"/>
          <w:rtl/>
        </w:rPr>
        <w:t>הזוג</w:t>
      </w:r>
      <w:r w:rsidRPr="005E0958">
        <w:rPr>
          <w:rFonts w:ascii="Arial" w:hAnsi="Arial"/>
          <w:sz w:val="24"/>
          <w:rtl/>
        </w:rPr>
        <w:t xml:space="preserve"> </w:t>
      </w:r>
      <w:r w:rsidRPr="005E0958">
        <w:rPr>
          <w:rFonts w:ascii="Arial" w:hAnsi="Arial" w:hint="eastAsia"/>
          <w:sz w:val="24"/>
          <w:rtl/>
        </w:rPr>
        <w:t>אל</w:t>
      </w:r>
      <w:r w:rsidRPr="005E0958">
        <w:rPr>
          <w:rFonts w:ascii="Arial" w:hAnsi="Arial"/>
          <w:sz w:val="24"/>
          <w:rtl/>
        </w:rPr>
        <w:t xml:space="preserve"> </w:t>
      </w:r>
      <w:r w:rsidRPr="005E0958">
        <w:rPr>
          <w:rFonts w:ascii="Arial" w:hAnsi="Arial" w:hint="eastAsia"/>
          <w:sz w:val="24"/>
          <w:rtl/>
        </w:rPr>
        <w:t>המתחם</w:t>
      </w:r>
      <w:r w:rsidRPr="005E0958">
        <w:rPr>
          <w:rFonts w:ascii="Arial" w:hAnsi="Arial"/>
          <w:sz w:val="24"/>
          <w:rtl/>
        </w:rPr>
        <w:t xml:space="preserve"> </w:t>
      </w:r>
      <w:r w:rsidRPr="005E0958">
        <w:rPr>
          <w:rFonts w:ascii="Arial" w:hAnsi="Arial" w:hint="eastAsia"/>
          <w:sz w:val="24"/>
          <w:rtl/>
        </w:rPr>
        <w:t>הלא</w:t>
      </w:r>
      <w:r w:rsidRPr="005E0958">
        <w:rPr>
          <w:rFonts w:ascii="Arial" w:hAnsi="Arial"/>
          <w:sz w:val="24"/>
          <w:rtl/>
        </w:rPr>
        <w:t xml:space="preserve"> </w:t>
      </w:r>
      <w:r w:rsidRPr="005E0958">
        <w:rPr>
          <w:rFonts w:ascii="Arial" w:hAnsi="Arial" w:hint="eastAsia"/>
          <w:sz w:val="24"/>
          <w:rtl/>
        </w:rPr>
        <w:t>מוכר</w:t>
      </w:r>
      <w:r w:rsidR="00874C85" w:rsidRPr="005E0958">
        <w:rPr>
          <w:rFonts w:ascii="Arial" w:hAnsi="Arial"/>
          <w:sz w:val="24"/>
          <w:rtl/>
        </w:rPr>
        <w:t xml:space="preserve">, </w:t>
      </w:r>
      <w:r w:rsidR="00874C85" w:rsidRPr="005E0958">
        <w:rPr>
          <w:rFonts w:ascii="Arial" w:hAnsi="Arial" w:hint="eastAsia"/>
          <w:sz w:val="24"/>
          <w:rtl/>
        </w:rPr>
        <w:t>שם</w:t>
      </w:r>
      <w:r w:rsidR="00874C85" w:rsidRPr="005E0958">
        <w:rPr>
          <w:rFonts w:ascii="Arial" w:hAnsi="Arial"/>
          <w:sz w:val="24"/>
          <w:rtl/>
        </w:rPr>
        <w:t xml:space="preserve"> </w:t>
      </w:r>
      <w:r w:rsidR="00874C85" w:rsidRPr="005E0958">
        <w:rPr>
          <w:rFonts w:ascii="Arial" w:hAnsi="Arial" w:hint="eastAsia"/>
          <w:sz w:val="24"/>
          <w:rtl/>
        </w:rPr>
        <w:t>פגשו</w:t>
      </w:r>
      <w:r w:rsidR="00874C85" w:rsidRPr="005E0958">
        <w:rPr>
          <w:rFonts w:ascii="Arial" w:hAnsi="Arial"/>
          <w:sz w:val="24"/>
          <w:rtl/>
        </w:rPr>
        <w:t xml:space="preserve"> </w:t>
      </w:r>
      <w:r w:rsidR="00874C85" w:rsidRPr="005E0958">
        <w:rPr>
          <w:rFonts w:ascii="Arial" w:hAnsi="Arial" w:hint="eastAsia"/>
          <w:sz w:val="24"/>
          <w:rtl/>
        </w:rPr>
        <w:t>בנאשם</w:t>
      </w:r>
      <w:r w:rsidR="00874C85" w:rsidRPr="005E0958">
        <w:rPr>
          <w:rFonts w:ascii="Arial" w:hAnsi="Arial"/>
          <w:sz w:val="24"/>
          <w:rtl/>
        </w:rPr>
        <w:t xml:space="preserve"> </w:t>
      </w:r>
      <w:r w:rsidR="00874C85" w:rsidRPr="005E0958">
        <w:rPr>
          <w:rFonts w:ascii="Arial" w:hAnsi="Arial" w:hint="eastAsia"/>
          <w:sz w:val="24"/>
          <w:rtl/>
        </w:rPr>
        <w:t>ואשתו</w:t>
      </w:r>
      <w:r w:rsidR="00874C85" w:rsidRPr="005E0958">
        <w:rPr>
          <w:rFonts w:ascii="Arial" w:hAnsi="Arial"/>
          <w:sz w:val="24"/>
          <w:rtl/>
        </w:rPr>
        <w:t xml:space="preserve"> (להלן: "</w:t>
      </w:r>
      <w:r w:rsidR="00874C85" w:rsidRPr="005E0958">
        <w:rPr>
          <w:rFonts w:ascii="Arial" w:hAnsi="Arial" w:hint="eastAsia"/>
          <w:b/>
          <w:bCs/>
          <w:sz w:val="24"/>
          <w:rtl/>
        </w:rPr>
        <w:t>הפגישה</w:t>
      </w:r>
      <w:r w:rsidR="00874C85" w:rsidRPr="005E0958">
        <w:rPr>
          <w:rFonts w:ascii="Arial" w:hAnsi="Arial"/>
          <w:sz w:val="24"/>
          <w:rtl/>
        </w:rPr>
        <w:t xml:space="preserve">"). </w:t>
      </w:r>
    </w:p>
    <w:p w:rsidR="00E622FB" w:rsidRPr="005E0958" w:rsidRDefault="00E622FB" w:rsidP="003966AD">
      <w:pPr>
        <w:pStyle w:val="afd"/>
        <w:numPr>
          <w:ilvl w:val="1"/>
          <w:numId w:val="8"/>
        </w:numPr>
        <w:tabs>
          <w:tab w:val="left" w:pos="2160"/>
          <w:tab w:val="left" w:pos="2880"/>
        </w:tabs>
        <w:spacing w:before="240" w:after="240"/>
        <w:rPr>
          <w:rFonts w:ascii="Arial" w:hAnsi="Arial"/>
          <w:sz w:val="24"/>
        </w:rPr>
      </w:pPr>
      <w:r w:rsidRPr="005E0958">
        <w:rPr>
          <w:rFonts w:ascii="Arial" w:hAnsi="Arial" w:hint="eastAsia"/>
          <w:sz w:val="24"/>
          <w:rtl/>
        </w:rPr>
        <w:t>במהלך</w:t>
      </w:r>
      <w:r w:rsidRPr="005E0958">
        <w:rPr>
          <w:rFonts w:ascii="Arial" w:hAnsi="Arial"/>
          <w:sz w:val="24"/>
          <w:rtl/>
        </w:rPr>
        <w:t xml:space="preserve"> הפגישה שוחחו </w:t>
      </w:r>
      <w:r w:rsidRPr="005E0958">
        <w:rPr>
          <w:rFonts w:ascii="Arial" w:hAnsi="Arial" w:hint="eastAsia"/>
          <w:sz w:val="24"/>
          <w:rtl/>
        </w:rPr>
        <w:t>הזוג</w:t>
      </w:r>
      <w:r w:rsidRPr="005E0958">
        <w:rPr>
          <w:rFonts w:ascii="Arial" w:hAnsi="Arial"/>
          <w:sz w:val="24"/>
          <w:rtl/>
        </w:rPr>
        <w:t xml:space="preserve">, </w:t>
      </w:r>
      <w:r w:rsidRPr="005E0958">
        <w:rPr>
          <w:rFonts w:ascii="Arial" w:hAnsi="Arial" w:hint="eastAsia"/>
          <w:sz w:val="24"/>
          <w:rtl/>
        </w:rPr>
        <w:t>הנאשם</w:t>
      </w:r>
      <w:r w:rsidRPr="005E0958">
        <w:rPr>
          <w:rFonts w:ascii="Arial" w:hAnsi="Arial"/>
          <w:sz w:val="24"/>
          <w:rtl/>
        </w:rPr>
        <w:t xml:space="preserve"> </w:t>
      </w:r>
      <w:r w:rsidRPr="005E0958">
        <w:rPr>
          <w:rFonts w:ascii="Arial" w:hAnsi="Arial" w:hint="eastAsia"/>
          <w:sz w:val="24"/>
          <w:rtl/>
        </w:rPr>
        <w:t>ואשתו</w:t>
      </w:r>
      <w:r w:rsidRPr="005E0958">
        <w:rPr>
          <w:rFonts w:ascii="Arial" w:hAnsi="Arial"/>
          <w:sz w:val="24"/>
          <w:rtl/>
        </w:rPr>
        <w:t xml:space="preserve"> </w:t>
      </w:r>
      <w:r w:rsidRPr="005E0958">
        <w:rPr>
          <w:rFonts w:ascii="Arial" w:hAnsi="Arial" w:hint="eastAsia"/>
          <w:sz w:val="24"/>
          <w:rtl/>
        </w:rPr>
        <w:t>אודות</w:t>
      </w:r>
      <w:r w:rsidRPr="005E0958">
        <w:rPr>
          <w:rFonts w:ascii="Arial" w:hAnsi="Arial"/>
          <w:sz w:val="24"/>
          <w:rtl/>
        </w:rPr>
        <w:t xml:space="preserve"> </w:t>
      </w:r>
      <w:r w:rsidRPr="005E0958">
        <w:rPr>
          <w:rFonts w:ascii="Arial" w:hAnsi="Arial" w:hint="eastAsia"/>
          <w:sz w:val="24"/>
          <w:rtl/>
        </w:rPr>
        <w:t>עברה</w:t>
      </w:r>
      <w:r w:rsidRPr="005E0958">
        <w:rPr>
          <w:rFonts w:ascii="Arial" w:hAnsi="Arial"/>
          <w:sz w:val="24"/>
          <w:rtl/>
        </w:rPr>
        <w:t xml:space="preserve"> </w:t>
      </w:r>
      <w:r w:rsidRPr="005E0958">
        <w:rPr>
          <w:rFonts w:ascii="Arial" w:hAnsi="Arial" w:hint="eastAsia"/>
          <w:sz w:val="24"/>
          <w:rtl/>
        </w:rPr>
        <w:t>המיילדותי</w:t>
      </w:r>
      <w:r w:rsidRPr="005E0958">
        <w:rPr>
          <w:rFonts w:ascii="Arial" w:hAnsi="Arial"/>
          <w:sz w:val="24"/>
          <w:rtl/>
        </w:rPr>
        <w:t xml:space="preserve"> </w:t>
      </w:r>
      <w:r w:rsidRPr="005E0958">
        <w:rPr>
          <w:rFonts w:ascii="Arial" w:hAnsi="Arial" w:hint="eastAsia"/>
          <w:sz w:val="24"/>
          <w:rtl/>
        </w:rPr>
        <w:t>של</w:t>
      </w:r>
      <w:r w:rsidRPr="005E0958">
        <w:rPr>
          <w:rFonts w:ascii="Arial" w:hAnsi="Arial"/>
          <w:sz w:val="24"/>
          <w:rtl/>
        </w:rPr>
        <w:t xml:space="preserve"> </w:t>
      </w:r>
      <w:r w:rsidRPr="005E0958">
        <w:rPr>
          <w:rFonts w:ascii="Arial" w:hAnsi="Arial" w:hint="eastAsia"/>
          <w:sz w:val="24"/>
          <w:rtl/>
        </w:rPr>
        <w:t>סביון</w:t>
      </w:r>
      <w:r w:rsidRPr="005E0958">
        <w:rPr>
          <w:rFonts w:ascii="Arial" w:hAnsi="Arial"/>
          <w:sz w:val="24"/>
          <w:rtl/>
        </w:rPr>
        <w:t xml:space="preserve">, בין היתר, על הפעילות במתחם </w:t>
      </w:r>
      <w:r w:rsidRPr="008E0009">
        <w:rPr>
          <w:rFonts w:ascii="Arial" w:hAnsi="Arial"/>
          <w:sz w:val="24"/>
          <w:rtl/>
        </w:rPr>
        <w:t xml:space="preserve">הלא מוכר ועל </w:t>
      </w:r>
      <w:r w:rsidRPr="008E0009">
        <w:rPr>
          <w:rFonts w:ascii="Arial" w:hAnsi="Arial" w:hint="eastAsia"/>
          <w:sz w:val="24"/>
          <w:rtl/>
        </w:rPr>
        <w:t>חבילת</w:t>
      </w:r>
      <w:r w:rsidRPr="008E0009">
        <w:rPr>
          <w:rFonts w:ascii="Arial" w:hAnsi="Arial"/>
          <w:sz w:val="24"/>
          <w:rtl/>
        </w:rPr>
        <w:t xml:space="preserve"> הלידה המוצעת, הכוללת מעקב הריון אשר יכול לבוא אף במקום מעקב </w:t>
      </w:r>
      <w:proofErr w:type="spellStart"/>
      <w:r w:rsidRPr="008E0009">
        <w:rPr>
          <w:rFonts w:ascii="Arial" w:hAnsi="Arial" w:hint="eastAsia"/>
          <w:sz w:val="24"/>
          <w:rtl/>
        </w:rPr>
        <w:t>ההריון</w:t>
      </w:r>
      <w:proofErr w:type="spellEnd"/>
      <w:r w:rsidRPr="008E0009">
        <w:rPr>
          <w:rFonts w:ascii="Arial" w:hAnsi="Arial"/>
          <w:sz w:val="24"/>
          <w:rtl/>
        </w:rPr>
        <w:t xml:space="preserve"> בקופת החולים. </w:t>
      </w:r>
      <w:r w:rsidRPr="008E0009">
        <w:rPr>
          <w:rFonts w:ascii="Arial" w:hAnsi="Arial" w:hint="cs"/>
          <w:sz w:val="24"/>
          <w:rtl/>
        </w:rPr>
        <w:t>במ</w:t>
      </w:r>
      <w:r w:rsidRPr="008E0009">
        <w:rPr>
          <w:rFonts w:ascii="Arial" w:hAnsi="Arial" w:hint="eastAsia"/>
          <w:sz w:val="24"/>
          <w:rtl/>
        </w:rPr>
        <w:t>הלך</w:t>
      </w:r>
      <w:r w:rsidRPr="008E0009">
        <w:rPr>
          <w:rFonts w:ascii="Arial" w:hAnsi="Arial"/>
          <w:sz w:val="24"/>
          <w:rtl/>
        </w:rPr>
        <w:t xml:space="preserve"> הפגישה, ציין הנאשם בפני הזוג, כי </w:t>
      </w:r>
      <w:r w:rsidR="00304DA7" w:rsidRPr="008E0009">
        <w:rPr>
          <w:rFonts w:ascii="Arial" w:hAnsi="Arial" w:hint="eastAsia"/>
          <w:sz w:val="24"/>
          <w:rtl/>
        </w:rPr>
        <w:t>אם</w:t>
      </w:r>
      <w:r w:rsidR="00304DA7" w:rsidRPr="008E0009">
        <w:rPr>
          <w:rFonts w:ascii="Arial" w:hAnsi="Arial"/>
          <w:sz w:val="24"/>
          <w:rtl/>
        </w:rPr>
        <w:t xml:space="preserve"> בסיום הלידה יהיה צורך בביצוע תפירה, </w:t>
      </w:r>
      <w:r w:rsidR="00304DA7" w:rsidRPr="008E0009">
        <w:rPr>
          <w:rFonts w:ascii="Arial" w:hAnsi="Arial" w:hint="eastAsia"/>
          <w:sz w:val="24"/>
          <w:rtl/>
        </w:rPr>
        <w:t>הם</w:t>
      </w:r>
      <w:r w:rsidR="00304DA7" w:rsidRPr="008E0009">
        <w:rPr>
          <w:rFonts w:ascii="Arial" w:hAnsi="Arial"/>
          <w:sz w:val="24"/>
          <w:rtl/>
        </w:rPr>
        <w:t xml:space="preserve"> </w:t>
      </w:r>
      <w:r w:rsidR="00304DA7" w:rsidRPr="008E0009">
        <w:rPr>
          <w:rFonts w:ascii="Arial" w:hAnsi="Arial" w:hint="eastAsia"/>
          <w:sz w:val="24"/>
          <w:rtl/>
        </w:rPr>
        <w:t>יגנו</w:t>
      </w:r>
      <w:r w:rsidR="00304DA7" w:rsidRPr="008E0009">
        <w:rPr>
          <w:rFonts w:ascii="Arial" w:hAnsi="Arial"/>
          <w:sz w:val="24"/>
          <w:rtl/>
        </w:rPr>
        <w:t xml:space="preserve"> </w:t>
      </w:r>
      <w:r w:rsidR="00304DA7" w:rsidRPr="008E0009">
        <w:rPr>
          <w:rFonts w:ascii="Arial" w:hAnsi="Arial" w:hint="eastAsia"/>
          <w:sz w:val="24"/>
          <w:rtl/>
        </w:rPr>
        <w:t>עליו</w:t>
      </w:r>
      <w:r w:rsidR="00304DA7" w:rsidRPr="008E0009">
        <w:rPr>
          <w:rFonts w:ascii="Arial" w:hAnsi="Arial"/>
          <w:sz w:val="24"/>
          <w:rtl/>
        </w:rPr>
        <w:t xml:space="preserve"> </w:t>
      </w:r>
      <w:r w:rsidR="00304DA7" w:rsidRPr="008E0009">
        <w:rPr>
          <w:rFonts w:ascii="Arial" w:hAnsi="Arial" w:hint="eastAsia"/>
          <w:sz w:val="24"/>
          <w:rtl/>
        </w:rPr>
        <w:t>ולא</w:t>
      </w:r>
      <w:r w:rsidR="00304DA7" w:rsidRPr="008E0009">
        <w:rPr>
          <w:rFonts w:ascii="Arial" w:hAnsi="Arial"/>
          <w:sz w:val="24"/>
          <w:rtl/>
        </w:rPr>
        <w:t xml:space="preserve"> </w:t>
      </w:r>
      <w:r w:rsidR="00304DA7" w:rsidRPr="008E0009">
        <w:rPr>
          <w:rFonts w:ascii="Arial" w:hAnsi="Arial" w:hint="eastAsia"/>
          <w:sz w:val="24"/>
          <w:rtl/>
        </w:rPr>
        <w:t>יגידו</w:t>
      </w:r>
      <w:r w:rsidR="00304DA7" w:rsidRPr="008E0009">
        <w:rPr>
          <w:rFonts w:ascii="Arial" w:hAnsi="Arial"/>
          <w:sz w:val="24"/>
          <w:rtl/>
        </w:rPr>
        <w:t xml:space="preserve"> </w:t>
      </w:r>
      <w:r w:rsidR="00304DA7" w:rsidRPr="008E0009">
        <w:rPr>
          <w:rFonts w:ascii="Arial" w:hAnsi="Arial" w:hint="eastAsia"/>
          <w:sz w:val="24"/>
          <w:rtl/>
        </w:rPr>
        <w:t>שילדו</w:t>
      </w:r>
      <w:r w:rsidR="00304DA7" w:rsidRPr="008E0009">
        <w:rPr>
          <w:rFonts w:ascii="Arial" w:hAnsi="Arial"/>
          <w:sz w:val="24"/>
          <w:rtl/>
        </w:rPr>
        <w:t xml:space="preserve"> </w:t>
      </w:r>
      <w:r w:rsidR="00304DA7" w:rsidRPr="008E0009">
        <w:rPr>
          <w:rFonts w:ascii="Arial" w:hAnsi="Arial" w:hint="eastAsia"/>
          <w:sz w:val="24"/>
          <w:rtl/>
        </w:rPr>
        <w:t>במקום</w:t>
      </w:r>
      <w:r w:rsidR="00304DA7" w:rsidRPr="008E0009">
        <w:rPr>
          <w:rFonts w:ascii="Arial" w:hAnsi="Arial"/>
          <w:sz w:val="24"/>
          <w:rtl/>
        </w:rPr>
        <w:t xml:space="preserve">. </w:t>
      </w:r>
    </w:p>
    <w:p w:rsidR="00E622FB" w:rsidRPr="005E0958" w:rsidRDefault="00E622FB" w:rsidP="003966AD">
      <w:pPr>
        <w:pStyle w:val="afd"/>
        <w:numPr>
          <w:ilvl w:val="1"/>
          <w:numId w:val="8"/>
        </w:numPr>
        <w:tabs>
          <w:tab w:val="left" w:pos="2160"/>
          <w:tab w:val="left" w:pos="2880"/>
        </w:tabs>
        <w:spacing w:before="240" w:after="240"/>
        <w:rPr>
          <w:rFonts w:ascii="Arial" w:hAnsi="Arial"/>
          <w:sz w:val="24"/>
        </w:rPr>
      </w:pPr>
      <w:r w:rsidRPr="005E0958">
        <w:rPr>
          <w:rFonts w:ascii="Arial" w:hAnsi="Arial" w:hint="eastAsia"/>
          <w:sz w:val="24"/>
          <w:rtl/>
        </w:rPr>
        <w:t>בסיום</w:t>
      </w:r>
      <w:r w:rsidRPr="005E0958">
        <w:rPr>
          <w:rFonts w:ascii="Arial" w:hAnsi="Arial"/>
          <w:sz w:val="24"/>
          <w:rtl/>
        </w:rPr>
        <w:t xml:space="preserve"> </w:t>
      </w:r>
      <w:r w:rsidRPr="005E0958">
        <w:rPr>
          <w:rFonts w:ascii="Arial" w:hAnsi="Arial" w:hint="eastAsia"/>
          <w:sz w:val="24"/>
          <w:rtl/>
        </w:rPr>
        <w:t>הפגישה</w:t>
      </w:r>
      <w:r w:rsidRPr="005E0958">
        <w:rPr>
          <w:rFonts w:ascii="Arial" w:hAnsi="Arial"/>
          <w:sz w:val="24"/>
          <w:rtl/>
        </w:rPr>
        <w:t xml:space="preserve">, </w:t>
      </w:r>
      <w:r w:rsidRPr="005E0958">
        <w:rPr>
          <w:rFonts w:ascii="Arial" w:hAnsi="Arial" w:hint="eastAsia"/>
          <w:sz w:val="24"/>
          <w:rtl/>
        </w:rPr>
        <w:t>פנה</w:t>
      </w:r>
      <w:r w:rsidRPr="005E0958">
        <w:rPr>
          <w:rFonts w:ascii="Arial" w:hAnsi="Arial"/>
          <w:sz w:val="24"/>
          <w:rtl/>
        </w:rPr>
        <w:t xml:space="preserve"> </w:t>
      </w:r>
      <w:r w:rsidRPr="005E0958">
        <w:rPr>
          <w:rFonts w:ascii="Arial" w:hAnsi="Arial" w:hint="eastAsia"/>
          <w:sz w:val="24"/>
          <w:rtl/>
        </w:rPr>
        <w:t>הנאשם</w:t>
      </w:r>
      <w:r w:rsidRPr="005E0958">
        <w:rPr>
          <w:rFonts w:ascii="Arial" w:hAnsi="Arial"/>
          <w:sz w:val="24"/>
          <w:rtl/>
        </w:rPr>
        <w:t xml:space="preserve"> </w:t>
      </w:r>
      <w:r w:rsidRPr="005E0958">
        <w:rPr>
          <w:rFonts w:ascii="Arial" w:hAnsi="Arial" w:hint="eastAsia"/>
          <w:sz w:val="24"/>
          <w:rtl/>
        </w:rPr>
        <w:t>אל</w:t>
      </w:r>
      <w:r w:rsidRPr="005E0958">
        <w:rPr>
          <w:rFonts w:ascii="Arial" w:hAnsi="Arial"/>
          <w:sz w:val="24"/>
          <w:rtl/>
        </w:rPr>
        <w:t xml:space="preserve"> </w:t>
      </w:r>
      <w:r w:rsidRPr="005E0958">
        <w:rPr>
          <w:rFonts w:ascii="Arial" w:hAnsi="Arial" w:hint="eastAsia"/>
          <w:sz w:val="24"/>
          <w:rtl/>
        </w:rPr>
        <w:t>סביון</w:t>
      </w:r>
      <w:r w:rsidRPr="005E0958">
        <w:rPr>
          <w:rFonts w:ascii="Arial" w:hAnsi="Arial"/>
          <w:sz w:val="24"/>
          <w:rtl/>
        </w:rPr>
        <w:t xml:space="preserve"> </w:t>
      </w:r>
      <w:r w:rsidRPr="005E0958">
        <w:rPr>
          <w:rFonts w:ascii="Arial" w:hAnsi="Arial" w:hint="eastAsia"/>
          <w:sz w:val="24"/>
          <w:rtl/>
        </w:rPr>
        <w:t>ושאל</w:t>
      </w:r>
      <w:r w:rsidRPr="005E0958">
        <w:rPr>
          <w:rFonts w:ascii="Arial" w:hAnsi="Arial"/>
          <w:sz w:val="24"/>
          <w:rtl/>
        </w:rPr>
        <w:t xml:space="preserve"> </w:t>
      </w:r>
      <w:r w:rsidRPr="005E0958">
        <w:rPr>
          <w:rFonts w:ascii="Arial" w:hAnsi="Arial" w:hint="eastAsia"/>
          <w:sz w:val="24"/>
          <w:rtl/>
        </w:rPr>
        <w:t>אותה</w:t>
      </w:r>
      <w:r w:rsidRPr="005E0958">
        <w:rPr>
          <w:rFonts w:ascii="Arial" w:hAnsi="Arial"/>
          <w:sz w:val="24"/>
          <w:rtl/>
        </w:rPr>
        <w:t xml:space="preserve"> </w:t>
      </w:r>
      <w:r w:rsidRPr="005E0958">
        <w:rPr>
          <w:rFonts w:ascii="Arial" w:hAnsi="Arial" w:hint="eastAsia"/>
          <w:sz w:val="24"/>
          <w:rtl/>
        </w:rPr>
        <w:t>האם</w:t>
      </w:r>
      <w:r w:rsidRPr="005E0958">
        <w:rPr>
          <w:rFonts w:ascii="Arial" w:hAnsi="Arial"/>
          <w:sz w:val="24"/>
          <w:rtl/>
        </w:rPr>
        <w:t xml:space="preserve"> </w:t>
      </w:r>
      <w:r w:rsidRPr="005E0958">
        <w:rPr>
          <w:rFonts w:ascii="Arial" w:hAnsi="Arial" w:hint="eastAsia"/>
          <w:sz w:val="24"/>
          <w:rtl/>
        </w:rPr>
        <w:t>ביצעה</w:t>
      </w:r>
      <w:r w:rsidRPr="005E0958">
        <w:rPr>
          <w:rFonts w:ascii="Arial" w:hAnsi="Arial"/>
          <w:sz w:val="24"/>
          <w:rtl/>
        </w:rPr>
        <w:t xml:space="preserve"> </w:t>
      </w:r>
      <w:r w:rsidRPr="005E0958">
        <w:rPr>
          <w:rFonts w:ascii="Arial" w:hAnsi="Arial" w:hint="eastAsia"/>
          <w:sz w:val="24"/>
          <w:rtl/>
        </w:rPr>
        <w:t>בדיקת</w:t>
      </w:r>
      <w:r w:rsidRPr="005E0958">
        <w:rPr>
          <w:rFonts w:ascii="Arial" w:hAnsi="Arial"/>
          <w:sz w:val="24"/>
          <w:rtl/>
        </w:rPr>
        <w:t xml:space="preserve"> </w:t>
      </w:r>
      <w:r w:rsidRPr="005E0958">
        <w:rPr>
          <w:rFonts w:ascii="Arial" w:hAnsi="Arial" w:hint="eastAsia"/>
          <w:sz w:val="24"/>
          <w:rtl/>
        </w:rPr>
        <w:t>אולטרסאונד</w:t>
      </w:r>
      <w:r w:rsidRPr="005E0958">
        <w:rPr>
          <w:rFonts w:ascii="Arial" w:hAnsi="Arial"/>
          <w:sz w:val="24"/>
          <w:rtl/>
        </w:rPr>
        <w:t xml:space="preserve">. </w:t>
      </w:r>
      <w:r w:rsidRPr="005E0958">
        <w:rPr>
          <w:rFonts w:ascii="Arial" w:hAnsi="Arial" w:hint="eastAsia"/>
          <w:sz w:val="24"/>
          <w:rtl/>
        </w:rPr>
        <w:t>משזו</w:t>
      </w:r>
      <w:r w:rsidRPr="005E0958">
        <w:rPr>
          <w:rFonts w:ascii="Arial" w:hAnsi="Arial"/>
          <w:sz w:val="24"/>
          <w:rtl/>
        </w:rPr>
        <w:t xml:space="preserve"> השיבה בשלילה, </w:t>
      </w:r>
      <w:r w:rsidRPr="005E0958">
        <w:rPr>
          <w:rFonts w:ascii="Arial" w:hAnsi="Arial" w:hint="eastAsia"/>
          <w:sz w:val="24"/>
          <w:rtl/>
        </w:rPr>
        <w:t>ותוך</w:t>
      </w:r>
      <w:r w:rsidRPr="005E0958">
        <w:rPr>
          <w:rFonts w:ascii="Arial" w:hAnsi="Arial"/>
          <w:sz w:val="24"/>
          <w:rtl/>
        </w:rPr>
        <w:t xml:space="preserve"> כדי סיור במרפאת הנאשם הממוקמת בתוך המתחם הלא מוכר, </w:t>
      </w:r>
      <w:r w:rsidRPr="005E0958">
        <w:rPr>
          <w:rFonts w:ascii="Arial" w:hAnsi="Arial" w:hint="eastAsia"/>
          <w:sz w:val="24"/>
          <w:rtl/>
        </w:rPr>
        <w:t>הציע</w:t>
      </w:r>
      <w:r w:rsidRPr="005E0958">
        <w:rPr>
          <w:rFonts w:ascii="Arial" w:hAnsi="Arial"/>
          <w:sz w:val="24"/>
          <w:rtl/>
        </w:rPr>
        <w:t xml:space="preserve"> </w:t>
      </w:r>
      <w:r w:rsidRPr="005E0958">
        <w:rPr>
          <w:rFonts w:ascii="Arial" w:hAnsi="Arial" w:hint="eastAsia"/>
          <w:sz w:val="24"/>
          <w:rtl/>
        </w:rPr>
        <w:t>לה</w:t>
      </w:r>
      <w:r w:rsidRPr="005E0958">
        <w:rPr>
          <w:rFonts w:ascii="Arial" w:hAnsi="Arial"/>
          <w:sz w:val="24"/>
          <w:rtl/>
        </w:rPr>
        <w:t xml:space="preserve"> </w:t>
      </w:r>
      <w:r w:rsidRPr="005E0958">
        <w:rPr>
          <w:rFonts w:ascii="Arial" w:hAnsi="Arial" w:hint="eastAsia"/>
          <w:sz w:val="24"/>
          <w:rtl/>
        </w:rPr>
        <w:t>הנאשם</w:t>
      </w:r>
      <w:r w:rsidRPr="005E0958">
        <w:rPr>
          <w:rFonts w:ascii="Arial" w:hAnsi="Arial"/>
          <w:sz w:val="24"/>
          <w:rtl/>
        </w:rPr>
        <w:t xml:space="preserve"> </w:t>
      </w:r>
      <w:r w:rsidRPr="005E0958">
        <w:rPr>
          <w:rFonts w:ascii="Arial" w:hAnsi="Arial" w:hint="eastAsia"/>
          <w:sz w:val="24"/>
          <w:rtl/>
        </w:rPr>
        <w:t>לבצע</w:t>
      </w:r>
      <w:r w:rsidRPr="005E0958">
        <w:rPr>
          <w:rFonts w:ascii="Arial" w:hAnsi="Arial"/>
          <w:sz w:val="24"/>
          <w:rtl/>
        </w:rPr>
        <w:t xml:space="preserve"> </w:t>
      </w:r>
      <w:r w:rsidRPr="005E0958">
        <w:rPr>
          <w:rFonts w:ascii="Arial" w:hAnsi="Arial" w:hint="eastAsia"/>
          <w:sz w:val="24"/>
          <w:rtl/>
        </w:rPr>
        <w:t>בדיקת</w:t>
      </w:r>
      <w:r w:rsidRPr="005E0958">
        <w:rPr>
          <w:rFonts w:ascii="Arial" w:hAnsi="Arial"/>
          <w:sz w:val="24"/>
          <w:rtl/>
        </w:rPr>
        <w:t xml:space="preserve"> אולטרסאונד, על מנת לבדוק את </w:t>
      </w:r>
      <w:r w:rsidRPr="005E0958">
        <w:rPr>
          <w:rFonts w:ascii="Arial" w:hAnsi="Arial" w:hint="eastAsia"/>
          <w:sz w:val="24"/>
          <w:rtl/>
        </w:rPr>
        <w:t>גיל</w:t>
      </w:r>
      <w:r w:rsidRPr="005E0958">
        <w:rPr>
          <w:rFonts w:ascii="Arial" w:hAnsi="Arial"/>
          <w:sz w:val="24"/>
          <w:rtl/>
        </w:rPr>
        <w:t xml:space="preserve"> </w:t>
      </w:r>
      <w:proofErr w:type="spellStart"/>
      <w:r w:rsidRPr="005E0958">
        <w:rPr>
          <w:rFonts w:ascii="Arial" w:hAnsi="Arial" w:hint="eastAsia"/>
          <w:sz w:val="24"/>
          <w:rtl/>
        </w:rPr>
        <w:t>ההריון</w:t>
      </w:r>
      <w:proofErr w:type="spellEnd"/>
      <w:r w:rsidRPr="005E0958">
        <w:rPr>
          <w:rFonts w:ascii="Arial" w:hAnsi="Arial"/>
          <w:sz w:val="24"/>
          <w:rtl/>
        </w:rPr>
        <w:t xml:space="preserve">. בהמשך לכך, סביון ציינה בפניו כי היא סובלת מהפרשות מוזרות, </w:t>
      </w:r>
      <w:r w:rsidRPr="005E0958">
        <w:rPr>
          <w:rFonts w:ascii="Arial" w:hAnsi="Arial" w:hint="eastAsia"/>
          <w:sz w:val="24"/>
          <w:rtl/>
        </w:rPr>
        <w:t>והנאשם</w:t>
      </w:r>
      <w:r w:rsidRPr="005E0958">
        <w:rPr>
          <w:rFonts w:ascii="Arial" w:hAnsi="Arial"/>
          <w:sz w:val="24"/>
          <w:rtl/>
        </w:rPr>
        <w:t xml:space="preserve"> הציע לבחון האם </w:t>
      </w:r>
      <w:proofErr w:type="spellStart"/>
      <w:r w:rsidRPr="005E0958">
        <w:rPr>
          <w:rFonts w:ascii="Arial" w:hAnsi="Arial" w:hint="eastAsia"/>
          <w:sz w:val="24"/>
          <w:rtl/>
        </w:rPr>
        <w:t>ההריון</w:t>
      </w:r>
      <w:proofErr w:type="spellEnd"/>
      <w:r w:rsidRPr="005E0958">
        <w:rPr>
          <w:rFonts w:ascii="Arial" w:hAnsi="Arial"/>
          <w:sz w:val="24"/>
          <w:rtl/>
        </w:rPr>
        <w:t xml:space="preserve"> תקין, וזאת באמצעות בדיקת האולטרסאונד.</w:t>
      </w:r>
    </w:p>
    <w:p w:rsidR="00E622FB" w:rsidRPr="005E0958" w:rsidRDefault="00E622FB" w:rsidP="00EA227D">
      <w:pPr>
        <w:pStyle w:val="afd"/>
        <w:tabs>
          <w:tab w:val="left" w:pos="2160"/>
          <w:tab w:val="left" w:pos="2880"/>
        </w:tabs>
        <w:spacing w:before="240" w:after="240"/>
        <w:ind w:left="1440"/>
        <w:rPr>
          <w:rFonts w:ascii="Arial" w:hAnsi="Arial"/>
          <w:sz w:val="24"/>
          <w:rtl/>
        </w:rPr>
      </w:pPr>
      <w:r w:rsidRPr="005E0958">
        <w:rPr>
          <w:rFonts w:ascii="Arial" w:hAnsi="Arial" w:hint="eastAsia"/>
          <w:sz w:val="24"/>
          <w:rtl/>
        </w:rPr>
        <w:t>בהמשך</w:t>
      </w:r>
      <w:r w:rsidRPr="005E0958">
        <w:rPr>
          <w:rFonts w:ascii="Arial" w:hAnsi="Arial"/>
          <w:sz w:val="24"/>
          <w:rtl/>
        </w:rPr>
        <w:t xml:space="preserve"> לכך, נשכבה סביון על מיטת הטיפולים, ואף הרימה את חולצתה, על מנת שהנאשם יבצע בדיקת אולטרסאונד </w:t>
      </w:r>
      <w:r w:rsidRPr="005E0958">
        <w:rPr>
          <w:rFonts w:ascii="Arial" w:hAnsi="Arial" w:hint="eastAsia"/>
          <w:sz w:val="24"/>
          <w:rtl/>
        </w:rPr>
        <w:t>מעל</w:t>
      </w:r>
      <w:r w:rsidRPr="005E0958">
        <w:rPr>
          <w:rFonts w:ascii="Arial" w:hAnsi="Arial"/>
          <w:sz w:val="24"/>
          <w:rtl/>
        </w:rPr>
        <w:t xml:space="preserve"> </w:t>
      </w:r>
      <w:r w:rsidRPr="005E0958">
        <w:rPr>
          <w:rFonts w:ascii="Arial" w:hAnsi="Arial" w:hint="eastAsia"/>
          <w:sz w:val="24"/>
          <w:rtl/>
        </w:rPr>
        <w:t>בטנה</w:t>
      </w:r>
      <w:r w:rsidRPr="005E0958">
        <w:rPr>
          <w:rFonts w:ascii="Arial" w:hAnsi="Arial"/>
          <w:sz w:val="24"/>
          <w:rtl/>
        </w:rPr>
        <w:t>. לבסוף, ב</w:t>
      </w:r>
      <w:r w:rsidRPr="005E0958">
        <w:rPr>
          <w:rFonts w:ascii="Arial" w:hAnsi="Arial" w:hint="eastAsia"/>
          <w:sz w:val="24"/>
          <w:rtl/>
        </w:rPr>
        <w:t>יקשה</w:t>
      </w:r>
      <w:r w:rsidRPr="005E0958">
        <w:rPr>
          <w:rFonts w:ascii="Arial" w:hAnsi="Arial"/>
          <w:sz w:val="24"/>
          <w:rtl/>
        </w:rPr>
        <w:t xml:space="preserve"> סביון להגיע לבדיקה במועד מאוחר יותר, יחד עם אמה, ובדיקת האולטרסאונד לא בוצעה.  </w:t>
      </w:r>
    </w:p>
    <w:p w:rsidR="00E622FB" w:rsidRPr="005E0958" w:rsidRDefault="00E622FB" w:rsidP="003966AD">
      <w:pPr>
        <w:pStyle w:val="afd"/>
        <w:numPr>
          <w:ilvl w:val="1"/>
          <w:numId w:val="8"/>
        </w:numPr>
        <w:tabs>
          <w:tab w:val="left" w:pos="2160"/>
          <w:tab w:val="left" w:pos="2880"/>
        </w:tabs>
        <w:spacing w:before="240" w:after="240"/>
        <w:rPr>
          <w:rFonts w:ascii="Arial" w:hAnsi="Arial"/>
          <w:sz w:val="24"/>
        </w:rPr>
      </w:pPr>
      <w:r w:rsidRPr="005E0958">
        <w:rPr>
          <w:rFonts w:ascii="Arial" w:hAnsi="Arial" w:hint="eastAsia"/>
          <w:sz w:val="24"/>
          <w:rtl/>
        </w:rPr>
        <w:t>במעשיו</w:t>
      </w:r>
      <w:r w:rsidRPr="005E0958">
        <w:rPr>
          <w:rFonts w:ascii="Arial" w:hAnsi="Arial"/>
          <w:sz w:val="24"/>
          <w:rtl/>
        </w:rPr>
        <w:t xml:space="preserve"> </w:t>
      </w:r>
      <w:r w:rsidRPr="005E0958">
        <w:rPr>
          <w:rFonts w:ascii="Arial" w:hAnsi="Arial" w:hint="eastAsia"/>
          <w:sz w:val="24"/>
          <w:rtl/>
        </w:rPr>
        <w:t>המתוארים</w:t>
      </w:r>
      <w:r w:rsidRPr="005E0958">
        <w:rPr>
          <w:rFonts w:ascii="Arial" w:hAnsi="Arial"/>
          <w:sz w:val="24"/>
          <w:rtl/>
        </w:rPr>
        <w:t xml:space="preserve"> </w:t>
      </w:r>
      <w:r w:rsidRPr="005E0958">
        <w:rPr>
          <w:rFonts w:ascii="Arial" w:hAnsi="Arial" w:hint="eastAsia"/>
          <w:sz w:val="24"/>
          <w:rtl/>
        </w:rPr>
        <w:t>לעיל</w:t>
      </w:r>
      <w:r w:rsidR="00304DA7" w:rsidRPr="005E0958">
        <w:rPr>
          <w:rFonts w:ascii="Arial" w:hAnsi="Arial"/>
          <w:sz w:val="24"/>
          <w:rtl/>
        </w:rPr>
        <w:t xml:space="preserve"> ניסה הנאשם להפר </w:t>
      </w:r>
      <w:r w:rsidR="00304DA7" w:rsidRPr="005E0958">
        <w:rPr>
          <w:rFonts w:ascii="Arial" w:hAnsi="Arial"/>
          <w:rtl/>
        </w:rPr>
        <w:t xml:space="preserve">הוראה שניתנה כשורה מאת בית משפט </w:t>
      </w:r>
      <w:r w:rsidR="00304DA7" w:rsidRPr="005E0958">
        <w:rPr>
          <w:rFonts w:ascii="Arial" w:hAnsi="Arial" w:hint="cs"/>
          <w:rtl/>
        </w:rPr>
        <w:t>ומ</w:t>
      </w:r>
      <w:r w:rsidR="00304DA7" w:rsidRPr="005E0958">
        <w:rPr>
          <w:rFonts w:ascii="Arial" w:hAnsi="Arial"/>
          <w:rtl/>
        </w:rPr>
        <w:t>פקיד</w:t>
      </w:r>
      <w:r w:rsidR="00304DA7" w:rsidRPr="005E0958">
        <w:rPr>
          <w:rFonts w:ascii="Arial" w:hAnsi="Arial" w:hint="cs"/>
          <w:rtl/>
        </w:rPr>
        <w:t xml:space="preserve"> ו</w:t>
      </w:r>
      <w:r w:rsidR="00304DA7" w:rsidRPr="005E0958">
        <w:rPr>
          <w:rFonts w:ascii="Arial" w:hAnsi="Arial"/>
          <w:rtl/>
        </w:rPr>
        <w:t>אדם הפועל בתפקיד רשמי ומוסמך לאותו ענין</w:t>
      </w:r>
      <w:r w:rsidR="00304DA7" w:rsidRPr="005E0958">
        <w:rPr>
          <w:rFonts w:ascii="Arial" w:hAnsi="Arial"/>
          <w:sz w:val="24"/>
          <w:rtl/>
        </w:rPr>
        <w:t xml:space="preserve">, </w:t>
      </w:r>
      <w:r w:rsidR="00304DA7" w:rsidRPr="005E0958">
        <w:rPr>
          <w:rFonts w:ascii="Arial" w:hAnsi="Arial" w:hint="eastAsia"/>
          <w:sz w:val="24"/>
          <w:rtl/>
        </w:rPr>
        <w:t>ולהציע</w:t>
      </w:r>
      <w:r w:rsidR="00304DA7" w:rsidRPr="005E0958">
        <w:rPr>
          <w:rFonts w:ascii="Arial" w:hAnsi="Arial"/>
          <w:sz w:val="24"/>
          <w:rtl/>
        </w:rPr>
        <w:t xml:space="preserve"> </w:t>
      </w:r>
      <w:r w:rsidR="00304DA7" w:rsidRPr="005E0958">
        <w:rPr>
          <w:rFonts w:ascii="Arial" w:hAnsi="Arial" w:hint="eastAsia"/>
          <w:sz w:val="24"/>
          <w:rtl/>
        </w:rPr>
        <w:t>טיפול</w:t>
      </w:r>
      <w:r w:rsidR="00304DA7" w:rsidRPr="005E0958">
        <w:rPr>
          <w:rFonts w:ascii="Arial" w:hAnsi="Arial"/>
          <w:sz w:val="24"/>
          <w:rtl/>
        </w:rPr>
        <w:t xml:space="preserve"> </w:t>
      </w:r>
      <w:r w:rsidR="00304DA7" w:rsidRPr="005E0958">
        <w:rPr>
          <w:rFonts w:ascii="Arial" w:hAnsi="Arial" w:hint="eastAsia"/>
          <w:sz w:val="24"/>
          <w:rtl/>
        </w:rPr>
        <w:t>רפואי</w:t>
      </w:r>
      <w:r w:rsidR="00304DA7" w:rsidRPr="005E0958">
        <w:rPr>
          <w:rFonts w:ascii="Arial" w:hAnsi="Arial"/>
          <w:sz w:val="24"/>
          <w:rtl/>
        </w:rPr>
        <w:t xml:space="preserve"> </w:t>
      </w:r>
      <w:r w:rsidR="00304DA7" w:rsidRPr="005E0958">
        <w:rPr>
          <w:rFonts w:ascii="Arial" w:hAnsi="Arial" w:hint="eastAsia"/>
          <w:sz w:val="24"/>
          <w:rtl/>
        </w:rPr>
        <w:t>לאשה</w:t>
      </w:r>
      <w:r w:rsidR="00304DA7" w:rsidRPr="005E0958">
        <w:rPr>
          <w:rFonts w:ascii="Arial" w:hAnsi="Arial"/>
          <w:sz w:val="24"/>
          <w:rtl/>
        </w:rPr>
        <w:t xml:space="preserve"> </w:t>
      </w:r>
      <w:r w:rsidR="00304DA7" w:rsidRPr="005E0958">
        <w:rPr>
          <w:rFonts w:ascii="Arial" w:hAnsi="Arial" w:hint="eastAsia"/>
          <w:sz w:val="24"/>
          <w:rtl/>
        </w:rPr>
        <w:t>שנחזתה</w:t>
      </w:r>
      <w:r w:rsidR="00304DA7" w:rsidRPr="005E0958">
        <w:rPr>
          <w:rFonts w:ascii="Arial" w:hAnsi="Arial"/>
          <w:sz w:val="24"/>
          <w:rtl/>
        </w:rPr>
        <w:t xml:space="preserve"> </w:t>
      </w:r>
      <w:r w:rsidR="00304DA7" w:rsidRPr="005E0958">
        <w:rPr>
          <w:rFonts w:ascii="Arial" w:hAnsi="Arial" w:hint="eastAsia"/>
          <w:sz w:val="24"/>
          <w:rtl/>
        </w:rPr>
        <w:t>כאשה</w:t>
      </w:r>
      <w:r w:rsidR="00304DA7" w:rsidRPr="005E0958">
        <w:rPr>
          <w:rFonts w:ascii="Arial" w:hAnsi="Arial"/>
          <w:sz w:val="24"/>
          <w:rtl/>
        </w:rPr>
        <w:t xml:space="preserve"> </w:t>
      </w:r>
      <w:r w:rsidR="00304DA7" w:rsidRPr="005E0958">
        <w:rPr>
          <w:rFonts w:ascii="Arial" w:hAnsi="Arial" w:hint="eastAsia"/>
          <w:sz w:val="24"/>
          <w:rtl/>
        </w:rPr>
        <w:t>הרה</w:t>
      </w:r>
      <w:r w:rsidR="00304DA7" w:rsidRPr="005E0958">
        <w:rPr>
          <w:rFonts w:ascii="Arial" w:hAnsi="Arial"/>
          <w:sz w:val="24"/>
          <w:rtl/>
        </w:rPr>
        <w:t xml:space="preserve">, </w:t>
      </w:r>
      <w:r w:rsidR="00304DA7" w:rsidRPr="005E0958">
        <w:rPr>
          <w:rFonts w:ascii="Arial" w:hAnsi="Arial" w:hint="eastAsia"/>
          <w:sz w:val="24"/>
          <w:rtl/>
        </w:rPr>
        <w:t>במתחם</w:t>
      </w:r>
      <w:r w:rsidR="00304DA7" w:rsidRPr="005E0958">
        <w:rPr>
          <w:rFonts w:ascii="Arial" w:hAnsi="Arial"/>
          <w:sz w:val="24"/>
          <w:rtl/>
        </w:rPr>
        <w:t xml:space="preserve"> </w:t>
      </w:r>
      <w:r w:rsidR="00304DA7" w:rsidRPr="005E0958">
        <w:rPr>
          <w:rFonts w:ascii="Arial" w:hAnsi="Arial" w:hint="eastAsia"/>
          <w:sz w:val="24"/>
          <w:rtl/>
        </w:rPr>
        <w:t>הלא</w:t>
      </w:r>
      <w:r w:rsidR="00304DA7" w:rsidRPr="005E0958">
        <w:rPr>
          <w:rFonts w:ascii="Arial" w:hAnsi="Arial"/>
          <w:sz w:val="24"/>
          <w:rtl/>
        </w:rPr>
        <w:t xml:space="preserve"> </w:t>
      </w:r>
      <w:r w:rsidR="00304DA7" w:rsidRPr="005E0958">
        <w:rPr>
          <w:rFonts w:ascii="Arial" w:hAnsi="Arial" w:hint="eastAsia"/>
          <w:sz w:val="24"/>
          <w:rtl/>
        </w:rPr>
        <w:t>מוכר</w:t>
      </w:r>
      <w:r w:rsidR="00304DA7" w:rsidRPr="005E0958">
        <w:rPr>
          <w:rFonts w:ascii="Arial" w:hAnsi="Arial"/>
          <w:sz w:val="24"/>
          <w:rtl/>
        </w:rPr>
        <w:t>.</w:t>
      </w:r>
    </w:p>
    <w:p w:rsidR="00304DA7" w:rsidRPr="005E0958" w:rsidRDefault="00304DA7" w:rsidP="003966AD">
      <w:pPr>
        <w:pStyle w:val="afd"/>
        <w:numPr>
          <w:ilvl w:val="1"/>
          <w:numId w:val="8"/>
        </w:numPr>
        <w:tabs>
          <w:tab w:val="left" w:pos="2160"/>
          <w:tab w:val="left" w:pos="2880"/>
        </w:tabs>
        <w:spacing w:before="240" w:after="240"/>
        <w:rPr>
          <w:rFonts w:ascii="Arial" w:hAnsi="Arial"/>
          <w:sz w:val="24"/>
          <w:rtl/>
        </w:rPr>
      </w:pPr>
      <w:r w:rsidRPr="005E0958">
        <w:rPr>
          <w:rFonts w:ascii="Arial" w:hAnsi="Arial" w:hint="eastAsia"/>
          <w:sz w:val="24"/>
          <w:rtl/>
        </w:rPr>
        <w:lastRenderedPageBreak/>
        <w:t>במעשיו</w:t>
      </w:r>
      <w:r w:rsidRPr="005E0958">
        <w:rPr>
          <w:rFonts w:ascii="Arial" w:hAnsi="Arial"/>
          <w:sz w:val="24"/>
          <w:rtl/>
        </w:rPr>
        <w:t xml:space="preserve"> המתוארים לעיל, </w:t>
      </w:r>
      <w:r w:rsidRPr="005E0958">
        <w:rPr>
          <w:rFonts w:ascii="Arial" w:hAnsi="Arial" w:hint="cs"/>
          <w:rtl/>
        </w:rPr>
        <w:t>עשה</w:t>
      </w:r>
      <w:r w:rsidRPr="005E0958">
        <w:rPr>
          <w:rFonts w:ascii="Arial" w:hAnsi="Arial"/>
          <w:rtl/>
        </w:rPr>
        <w:t xml:space="preserve"> דבר בכוונה למנוע או להכשיל הליך שיפוטי</w:t>
      </w:r>
      <w:r w:rsidR="00C80D5A">
        <w:rPr>
          <w:rFonts w:ascii="Arial" w:hAnsi="Arial" w:hint="cs"/>
          <w:rtl/>
        </w:rPr>
        <w:t xml:space="preserve"> עתידי, לרבות </w:t>
      </w:r>
      <w:r w:rsidRPr="005E0958">
        <w:rPr>
          <w:rFonts w:ascii="Arial" w:hAnsi="Arial"/>
          <w:rtl/>
        </w:rPr>
        <w:t xml:space="preserve"> </w:t>
      </w:r>
      <w:r w:rsidR="00C80D5A">
        <w:rPr>
          <w:rFonts w:ascii="Arial" w:hAnsi="Arial" w:hint="cs"/>
          <w:rtl/>
        </w:rPr>
        <w:t xml:space="preserve">הליך חקירה </w:t>
      </w:r>
      <w:r w:rsidRPr="005E0958">
        <w:rPr>
          <w:rFonts w:ascii="Arial" w:hAnsi="Arial"/>
          <w:rtl/>
        </w:rPr>
        <w:t>או להביא לידי עיוות דין</w:t>
      </w:r>
      <w:r w:rsidRPr="005E0958">
        <w:rPr>
          <w:rFonts w:ascii="Arial" w:hAnsi="Arial"/>
          <w:sz w:val="24"/>
          <w:rtl/>
        </w:rPr>
        <w:t>.</w:t>
      </w:r>
    </w:p>
    <w:p w:rsidR="00E414E5" w:rsidRDefault="00E414E5" w:rsidP="003966AD">
      <w:pPr>
        <w:pStyle w:val="a0"/>
        <w:numPr>
          <w:ilvl w:val="0"/>
          <w:numId w:val="8"/>
        </w:numPr>
        <w:rPr>
          <w:sz w:val="24"/>
        </w:rPr>
      </w:pPr>
      <w:r w:rsidRPr="00032DFE">
        <w:rPr>
          <w:rFonts w:hint="cs"/>
          <w:sz w:val="24"/>
          <w:szCs w:val="24"/>
          <w:rtl/>
        </w:rPr>
        <w:t xml:space="preserve">הוראות החיקוק לפיהן </w:t>
      </w:r>
      <w:r w:rsidRPr="00032DFE">
        <w:rPr>
          <w:sz w:val="24"/>
          <w:szCs w:val="24"/>
          <w:rtl/>
        </w:rPr>
        <w:t>מואשם הנאשם</w:t>
      </w:r>
      <w:r w:rsidRPr="00032DFE">
        <w:rPr>
          <w:rFonts w:hint="cs"/>
          <w:sz w:val="24"/>
          <w:szCs w:val="24"/>
          <w:rtl/>
        </w:rPr>
        <w:t xml:space="preserve"> :</w:t>
      </w:r>
    </w:p>
    <w:p w:rsidR="00E414E5" w:rsidRDefault="00E414E5" w:rsidP="003966AD">
      <w:pPr>
        <w:pStyle w:val="a0"/>
        <w:numPr>
          <w:ilvl w:val="0"/>
          <w:numId w:val="9"/>
        </w:numPr>
        <w:rPr>
          <w:rtl/>
        </w:rPr>
      </w:pPr>
      <w:r>
        <w:rPr>
          <w:rFonts w:ascii="Times New Roman" w:hAnsi="Times New Roman" w:hint="cs"/>
          <w:sz w:val="22"/>
          <w:szCs w:val="24"/>
          <w:u w:val="none"/>
          <w:rtl/>
          <w:lang w:eastAsia="en-US"/>
        </w:rPr>
        <w:t>ניסיון ל</w:t>
      </w:r>
      <w:r w:rsidRPr="00E414E5">
        <w:rPr>
          <w:rFonts w:ascii="Times New Roman" w:hAnsi="Times New Roman" w:hint="eastAsia"/>
          <w:sz w:val="22"/>
          <w:szCs w:val="24"/>
          <w:u w:val="none"/>
          <w:rtl/>
          <w:lang w:eastAsia="en-US"/>
        </w:rPr>
        <w:t>הפרת</w:t>
      </w:r>
      <w:r w:rsidRPr="00E414E5">
        <w:rPr>
          <w:rFonts w:ascii="Times New Roman" w:hAnsi="Times New Roman"/>
          <w:sz w:val="22"/>
          <w:szCs w:val="24"/>
          <w:u w:val="none"/>
          <w:rtl/>
          <w:lang w:eastAsia="en-US"/>
        </w:rPr>
        <w:t xml:space="preserve"> הוראה חוקית  </w:t>
      </w:r>
      <w:r w:rsidR="00DB6919">
        <w:rPr>
          <w:rFonts w:ascii="Times New Roman" w:hAnsi="Times New Roman" w:hint="cs"/>
          <w:sz w:val="22"/>
          <w:szCs w:val="24"/>
          <w:u w:val="none"/>
          <w:rtl/>
          <w:lang w:eastAsia="en-US"/>
        </w:rPr>
        <w:t>(ריבוי עבירות)</w:t>
      </w:r>
      <w:r w:rsidRPr="00E414E5">
        <w:rPr>
          <w:rFonts w:ascii="Times New Roman" w:hAnsi="Times New Roman"/>
          <w:sz w:val="22"/>
          <w:szCs w:val="24"/>
          <w:u w:val="none"/>
          <w:rtl/>
          <w:lang w:eastAsia="en-US"/>
        </w:rPr>
        <w:t xml:space="preserve">– </w:t>
      </w:r>
      <w:r w:rsidRPr="00E414E5">
        <w:rPr>
          <w:rFonts w:ascii="Times New Roman" w:hAnsi="Times New Roman" w:hint="eastAsia"/>
          <w:b w:val="0"/>
          <w:bCs w:val="0"/>
          <w:sz w:val="22"/>
          <w:szCs w:val="24"/>
          <w:u w:val="none"/>
          <w:rtl/>
          <w:lang w:eastAsia="en-US"/>
        </w:rPr>
        <w:t>עבירה</w:t>
      </w:r>
      <w:r w:rsidRPr="00E414E5">
        <w:rPr>
          <w:rFonts w:ascii="Times New Roman" w:hAnsi="Times New Roman"/>
          <w:b w:val="0"/>
          <w:bCs w:val="0"/>
          <w:sz w:val="22"/>
          <w:szCs w:val="24"/>
          <w:u w:val="none"/>
          <w:rtl/>
          <w:lang w:eastAsia="en-US"/>
        </w:rPr>
        <w:t xml:space="preserve"> לפי סעיף 287(א) לחוק</w:t>
      </w:r>
      <w:r>
        <w:rPr>
          <w:rFonts w:ascii="Times New Roman" w:hAnsi="Times New Roman" w:hint="cs"/>
          <w:b w:val="0"/>
          <w:bCs w:val="0"/>
          <w:sz w:val="22"/>
          <w:szCs w:val="24"/>
          <w:u w:val="none"/>
          <w:rtl/>
          <w:lang w:eastAsia="en-US"/>
        </w:rPr>
        <w:t>.</w:t>
      </w:r>
    </w:p>
    <w:p w:rsidR="00E414E5" w:rsidRPr="005E0958" w:rsidRDefault="00E414E5" w:rsidP="003966AD">
      <w:pPr>
        <w:pStyle w:val="3"/>
        <w:numPr>
          <w:ilvl w:val="0"/>
          <w:numId w:val="9"/>
        </w:numPr>
      </w:pPr>
      <w:r w:rsidRPr="005E0958">
        <w:rPr>
          <w:rFonts w:hint="eastAsia"/>
          <w:b/>
          <w:bCs/>
          <w:rtl/>
        </w:rPr>
        <w:t>שיבוש</w:t>
      </w:r>
      <w:r w:rsidRPr="005E0958">
        <w:rPr>
          <w:b/>
          <w:bCs/>
          <w:rtl/>
        </w:rPr>
        <w:t xml:space="preserve"> </w:t>
      </w:r>
      <w:r w:rsidRPr="005E0958">
        <w:rPr>
          <w:rFonts w:hint="eastAsia"/>
          <w:b/>
          <w:bCs/>
          <w:rtl/>
        </w:rPr>
        <w:t>מהלכי</w:t>
      </w:r>
      <w:r w:rsidRPr="005E0958">
        <w:rPr>
          <w:b/>
          <w:bCs/>
          <w:rtl/>
        </w:rPr>
        <w:t xml:space="preserve"> </w:t>
      </w:r>
      <w:r w:rsidRPr="005E0958">
        <w:rPr>
          <w:rFonts w:hint="eastAsia"/>
          <w:b/>
          <w:bCs/>
          <w:rtl/>
        </w:rPr>
        <w:t>משפט</w:t>
      </w:r>
      <w:r w:rsidRPr="005E0958">
        <w:rPr>
          <w:rtl/>
        </w:rPr>
        <w:t xml:space="preserve">– עבירה לפי סעיף 244 לחוק. </w:t>
      </w:r>
    </w:p>
    <w:p w:rsidR="00EA227D" w:rsidRPr="00EA227D" w:rsidRDefault="00EA227D" w:rsidP="00EA227D">
      <w:pPr>
        <w:pStyle w:val="3"/>
        <w:numPr>
          <w:ilvl w:val="0"/>
          <w:numId w:val="0"/>
        </w:numPr>
        <w:ind w:left="1588" w:hanging="624"/>
        <w:rPr>
          <w:highlight w:val="yellow"/>
          <w:rtl/>
        </w:rPr>
      </w:pPr>
    </w:p>
    <w:p w:rsidR="00AA468F" w:rsidRPr="00F35BF8" w:rsidRDefault="00AA468F" w:rsidP="003966AD">
      <w:pPr>
        <w:numPr>
          <w:ilvl w:val="0"/>
          <w:numId w:val="4"/>
        </w:numPr>
        <w:spacing w:after="200" w:line="276" w:lineRule="auto"/>
        <w:ind w:left="0" w:firstLine="0"/>
        <w:jc w:val="left"/>
        <w:rPr>
          <w:b/>
          <w:bCs/>
          <w:u w:val="single"/>
          <w:rtl/>
        </w:rPr>
      </w:pPr>
      <w:r w:rsidRPr="00F35BF8">
        <w:rPr>
          <w:rFonts w:hint="cs"/>
          <w:b/>
          <w:bCs/>
          <w:u w:val="single"/>
          <w:rtl/>
        </w:rPr>
        <w:t>עדי התביעה</w:t>
      </w:r>
      <w:r w:rsidR="00F35BF8">
        <w:rPr>
          <w:rFonts w:hint="cs"/>
          <w:b/>
          <w:bCs/>
          <w:rtl/>
        </w:rPr>
        <w:t xml:space="preserve"> </w:t>
      </w:r>
      <w:r w:rsidRPr="00F35BF8">
        <w:rPr>
          <w:rFonts w:hint="cs"/>
          <w:b/>
          <w:bCs/>
          <w:rtl/>
        </w:rPr>
        <w:t>:</w:t>
      </w:r>
      <w:r w:rsidRPr="00F35BF8">
        <w:rPr>
          <w:b/>
          <w:bCs/>
          <w:rtl/>
        </w:rPr>
        <w:t xml:space="preserve"> </w:t>
      </w:r>
    </w:p>
    <w:p w:rsidR="00FE490B" w:rsidRDefault="00A23111" w:rsidP="00A23111">
      <w:pPr>
        <w:tabs>
          <w:tab w:val="left" w:pos="1440"/>
          <w:tab w:val="left" w:pos="2160"/>
          <w:tab w:val="left" w:pos="2880"/>
        </w:tabs>
        <w:spacing w:before="240" w:after="240"/>
        <w:ind w:left="1388"/>
      </w:pPr>
      <w:bookmarkStart w:id="0" w:name="_GoBack"/>
      <w:bookmarkEnd w:id="0"/>
      <w:r>
        <w:rPr>
          <w:rFonts w:hint="cs"/>
          <w:rtl/>
        </w:rPr>
        <w:t>....</w:t>
      </w:r>
    </w:p>
    <w:p w:rsidR="008803A0" w:rsidRPr="002200AD" w:rsidRDefault="00C02D95" w:rsidP="008803A0">
      <w:pPr>
        <w:pStyle w:val="aff1"/>
        <w:keepLines w:val="0"/>
        <w:ind w:left="360"/>
        <w:rPr>
          <w:b/>
          <w:bCs/>
          <w:rtl/>
        </w:rPr>
      </w:pPr>
      <w:r>
        <w:rPr>
          <w:b/>
          <w:bCs/>
          <w:sz w:val="24"/>
          <w:rtl/>
        </w:rPr>
        <w:tab/>
      </w:r>
      <w:r w:rsidR="008803A0">
        <w:rPr>
          <w:b/>
          <w:bCs/>
        </w:rPr>
        <w:tab/>
      </w:r>
    </w:p>
    <w:p w:rsidR="00DB6919" w:rsidRDefault="008803A0" w:rsidP="00C80D5A">
      <w:pPr>
        <w:spacing w:line="240" w:lineRule="auto"/>
        <w:ind w:left="720"/>
        <w:rPr>
          <w:b/>
          <w:bCs/>
          <w:rtl/>
        </w:rPr>
      </w:pPr>
      <w:r w:rsidRPr="002200AD">
        <w:rPr>
          <w:rFonts w:hint="cs"/>
          <w:b/>
          <w:bCs/>
          <w:rtl/>
        </w:rPr>
        <w:tab/>
      </w:r>
      <w:r w:rsidRPr="002200AD">
        <w:rPr>
          <w:rFonts w:hint="cs"/>
          <w:b/>
          <w:bCs/>
          <w:rtl/>
        </w:rPr>
        <w:tab/>
      </w:r>
      <w:r w:rsidRPr="002200AD">
        <w:rPr>
          <w:rFonts w:hint="cs"/>
          <w:b/>
          <w:bCs/>
          <w:rtl/>
        </w:rPr>
        <w:tab/>
      </w:r>
      <w:r w:rsidRPr="002200AD">
        <w:rPr>
          <w:rFonts w:hint="cs"/>
          <w:b/>
          <w:bCs/>
          <w:rtl/>
        </w:rPr>
        <w:tab/>
      </w:r>
      <w:r w:rsidRPr="002200AD">
        <w:rPr>
          <w:rFonts w:hint="cs"/>
          <w:b/>
          <w:bCs/>
          <w:rtl/>
        </w:rPr>
        <w:tab/>
      </w:r>
      <w:r w:rsidRPr="002200AD">
        <w:rPr>
          <w:rFonts w:hint="cs"/>
          <w:b/>
          <w:bCs/>
          <w:rtl/>
        </w:rPr>
        <w:tab/>
      </w:r>
      <w:r w:rsidRPr="002200AD">
        <w:rPr>
          <w:rFonts w:hint="cs"/>
          <w:b/>
          <w:bCs/>
          <w:rtl/>
        </w:rPr>
        <w:tab/>
      </w:r>
      <w:r w:rsidR="00DB6919">
        <w:rPr>
          <w:rFonts w:hint="cs"/>
          <w:b/>
          <w:bCs/>
          <w:rtl/>
        </w:rPr>
        <w:t xml:space="preserve">אורטל </w:t>
      </w:r>
      <w:r w:rsidR="00C80D5A">
        <w:rPr>
          <w:rFonts w:hint="cs"/>
          <w:b/>
          <w:bCs/>
          <w:rtl/>
        </w:rPr>
        <w:t>קולן</w:t>
      </w:r>
      <w:r w:rsidR="00DB6919">
        <w:rPr>
          <w:rFonts w:hint="cs"/>
          <w:b/>
          <w:bCs/>
          <w:rtl/>
        </w:rPr>
        <w:t>, עו"ד</w:t>
      </w:r>
    </w:p>
    <w:p w:rsidR="008803A0" w:rsidRDefault="00DB6919" w:rsidP="00EA227D">
      <w:pPr>
        <w:spacing w:line="240" w:lineRule="auto"/>
        <w:ind w:left="4320"/>
        <w:jc w:val="center"/>
        <w:rPr>
          <w:b/>
          <w:bCs/>
          <w:rtl/>
        </w:rPr>
      </w:pPr>
      <w:r>
        <w:rPr>
          <w:rFonts w:hint="cs"/>
          <w:b/>
          <w:bCs/>
          <w:rtl/>
        </w:rPr>
        <w:t>עוזרת בפרקליטות מחוז מרכז (פלילי)</w:t>
      </w:r>
    </w:p>
    <w:p w:rsidR="00240D03" w:rsidRDefault="008623F5" w:rsidP="008803A0">
      <w:pPr>
        <w:tabs>
          <w:tab w:val="center" w:pos="5783"/>
        </w:tabs>
        <w:rPr>
          <w:b/>
          <w:bCs/>
          <w:rtl/>
        </w:rPr>
      </w:pPr>
      <w:r>
        <w:rPr>
          <w:b/>
          <w:bCs/>
          <w:rtl/>
        </w:rPr>
        <w:fldChar w:fldCharType="begin"/>
      </w:r>
      <w:r>
        <w:rPr>
          <w:b/>
          <w:bCs/>
          <w:rtl/>
        </w:rPr>
        <w:instrText xml:space="preserve"> </w:instrText>
      </w:r>
      <w:r>
        <w:rPr>
          <w:rFonts w:hint="cs"/>
          <w:b/>
          <w:bCs/>
        </w:rPr>
        <w:instrText>DATE</w:instrText>
      </w:r>
      <w:r>
        <w:rPr>
          <w:rFonts w:hint="cs"/>
          <w:b/>
          <w:bCs/>
          <w:rtl/>
        </w:rPr>
        <w:instrText xml:space="preserve"> \@ "</w:instrText>
      </w:r>
      <w:r>
        <w:rPr>
          <w:rFonts w:hint="cs"/>
          <w:b/>
          <w:bCs/>
        </w:rPr>
        <w:instrText>dd MMMM yyyy" \h</w:instrText>
      </w:r>
      <w:r>
        <w:rPr>
          <w:b/>
          <w:bCs/>
          <w:rtl/>
        </w:rPr>
        <w:instrText xml:space="preserve"> </w:instrText>
      </w:r>
      <w:r>
        <w:rPr>
          <w:b/>
          <w:bCs/>
          <w:rtl/>
        </w:rPr>
        <w:fldChar w:fldCharType="separate"/>
      </w:r>
      <w:r w:rsidR="001A244C">
        <w:rPr>
          <w:b/>
          <w:bCs/>
          <w:noProof/>
          <w:rtl/>
        </w:rPr>
        <w:t>‏י"ח אייר תש"פ</w:t>
      </w:r>
      <w:r>
        <w:rPr>
          <w:b/>
          <w:bCs/>
          <w:rtl/>
        </w:rPr>
        <w:fldChar w:fldCharType="end"/>
      </w:r>
      <w:r>
        <w:rPr>
          <w:rFonts w:hint="cs"/>
          <w:b/>
          <w:bCs/>
          <w:rtl/>
        </w:rPr>
        <w:t>;</w:t>
      </w:r>
      <w:r>
        <w:rPr>
          <w:b/>
          <w:bCs/>
          <w:rtl/>
        </w:rPr>
        <w:fldChar w:fldCharType="begin"/>
      </w:r>
      <w:r>
        <w:rPr>
          <w:b/>
          <w:bCs/>
          <w:rtl/>
        </w:rPr>
        <w:instrText xml:space="preserve"> </w:instrText>
      </w:r>
      <w:r>
        <w:rPr>
          <w:rFonts w:hint="cs"/>
          <w:b/>
          <w:bCs/>
        </w:rPr>
        <w:instrText>DATE</w:instrText>
      </w:r>
      <w:r>
        <w:rPr>
          <w:rFonts w:hint="cs"/>
          <w:b/>
          <w:bCs/>
          <w:rtl/>
        </w:rPr>
        <w:instrText xml:space="preserve"> \@ "</w:instrText>
      </w:r>
      <w:r>
        <w:rPr>
          <w:rFonts w:hint="cs"/>
          <w:b/>
          <w:bCs/>
        </w:rPr>
        <w:instrText>dd MMMM yyyy</w:instrText>
      </w:r>
      <w:r>
        <w:rPr>
          <w:rFonts w:hint="cs"/>
          <w:b/>
          <w:bCs/>
          <w:rtl/>
        </w:rPr>
        <w:instrText>"</w:instrText>
      </w:r>
      <w:r>
        <w:rPr>
          <w:b/>
          <w:bCs/>
          <w:rtl/>
        </w:rPr>
        <w:instrText xml:space="preserve"> </w:instrText>
      </w:r>
      <w:r>
        <w:rPr>
          <w:b/>
          <w:bCs/>
          <w:rtl/>
        </w:rPr>
        <w:fldChar w:fldCharType="separate"/>
      </w:r>
      <w:r w:rsidR="001A244C">
        <w:rPr>
          <w:b/>
          <w:bCs/>
          <w:noProof/>
          <w:rtl/>
        </w:rPr>
        <w:t>‏12 מאי 2020</w:t>
      </w:r>
      <w:r>
        <w:rPr>
          <w:b/>
          <w:bCs/>
          <w:rtl/>
        </w:rPr>
        <w:fldChar w:fldCharType="end"/>
      </w:r>
    </w:p>
    <w:p w:rsidR="00AA468F" w:rsidRPr="00240D03" w:rsidRDefault="00AA468F" w:rsidP="00AA468F">
      <w:pPr>
        <w:rPr>
          <w:b/>
          <w:bCs/>
          <w:sz w:val="24"/>
          <w:rtl/>
        </w:rPr>
      </w:pPr>
      <w:r w:rsidRPr="00240D03">
        <w:rPr>
          <w:rFonts w:hint="cs"/>
          <w:b/>
          <w:bCs/>
          <w:sz w:val="24"/>
          <w:rtl/>
        </w:rPr>
        <w:t xml:space="preserve">מספר תיק פרקליטות: </w:t>
      </w:r>
      <w:r w:rsidRPr="00240D03">
        <w:rPr>
          <w:b/>
          <w:bCs/>
          <w:sz w:val="24"/>
          <w:rtl/>
        </w:rPr>
        <w:fldChar w:fldCharType="begin"/>
      </w:r>
      <w:r w:rsidRPr="00240D03">
        <w:rPr>
          <w:b/>
          <w:bCs/>
          <w:sz w:val="24"/>
          <w:rtl/>
        </w:rPr>
        <w:instrText xml:space="preserve"> </w:instrText>
      </w:r>
      <w:r w:rsidRPr="00240D03">
        <w:rPr>
          <w:rFonts w:hint="cs"/>
          <w:b/>
          <w:bCs/>
          <w:sz w:val="24"/>
        </w:rPr>
        <w:instrText>DOCPROPERTY account.cs1_casenumber \* MERGEFORMAT</w:instrText>
      </w:r>
      <w:r w:rsidRPr="00240D03">
        <w:rPr>
          <w:b/>
          <w:bCs/>
          <w:sz w:val="24"/>
          <w:rtl/>
        </w:rPr>
        <w:instrText xml:space="preserve"> </w:instrText>
      </w:r>
      <w:r w:rsidRPr="00240D03">
        <w:rPr>
          <w:b/>
          <w:bCs/>
          <w:sz w:val="24"/>
          <w:rtl/>
        </w:rPr>
        <w:fldChar w:fldCharType="separate"/>
      </w:r>
      <w:r w:rsidRPr="00240D03">
        <w:rPr>
          <w:b/>
          <w:bCs/>
          <w:sz w:val="24"/>
          <w:rtl/>
        </w:rPr>
        <w:t>06/00006774/18</w:t>
      </w:r>
      <w:r w:rsidRPr="00240D03">
        <w:rPr>
          <w:b/>
          <w:bCs/>
          <w:sz w:val="24"/>
          <w:rtl/>
        </w:rPr>
        <w:fldChar w:fldCharType="end"/>
      </w:r>
    </w:p>
    <w:p w:rsidR="009D3FEB" w:rsidRDefault="00AA468F" w:rsidP="00AA468F">
      <w:pPr>
        <w:tabs>
          <w:tab w:val="left" w:pos="1466"/>
        </w:tabs>
        <w:rPr>
          <w:b/>
          <w:bCs/>
          <w:sz w:val="24"/>
          <w:rtl/>
        </w:rPr>
      </w:pPr>
      <w:r w:rsidRPr="00240D03">
        <w:rPr>
          <w:rFonts w:hint="cs"/>
          <w:b/>
          <w:bCs/>
          <w:sz w:val="24"/>
          <w:rtl/>
        </w:rPr>
        <w:t>מספר תיק חקירה (</w:t>
      </w:r>
      <w:proofErr w:type="spellStart"/>
      <w:r w:rsidRPr="00240D03">
        <w:rPr>
          <w:rFonts w:hint="cs"/>
          <w:b/>
          <w:bCs/>
          <w:sz w:val="24"/>
          <w:rtl/>
        </w:rPr>
        <w:t>פל"א</w:t>
      </w:r>
      <w:proofErr w:type="spellEnd"/>
      <w:r w:rsidRPr="00240D03">
        <w:rPr>
          <w:rFonts w:hint="cs"/>
          <w:b/>
          <w:bCs/>
          <w:sz w:val="24"/>
          <w:rtl/>
        </w:rPr>
        <w:t xml:space="preserve">): </w:t>
      </w:r>
    </w:p>
    <w:p w:rsidR="009D3FEB" w:rsidRDefault="009D3FEB" w:rsidP="00AA468F">
      <w:pPr>
        <w:tabs>
          <w:tab w:val="left" w:pos="1466"/>
        </w:tabs>
        <w:rPr>
          <w:b/>
          <w:bCs/>
          <w:sz w:val="24"/>
          <w:rtl/>
        </w:rPr>
      </w:pPr>
      <w:r>
        <w:rPr>
          <w:rFonts w:hint="cs"/>
          <w:b/>
          <w:bCs/>
          <w:sz w:val="24"/>
          <w:rtl/>
        </w:rPr>
        <w:t>338063/2018</w:t>
      </w:r>
    </w:p>
    <w:p w:rsidR="005C7467" w:rsidRPr="001E7C6E" w:rsidRDefault="003B62D7" w:rsidP="00AA468F">
      <w:pPr>
        <w:tabs>
          <w:tab w:val="left" w:pos="1466"/>
        </w:tabs>
        <w:rPr>
          <w:rFonts w:ascii="Arial" w:hAnsi="Arial"/>
          <w:b/>
          <w:bCs/>
          <w:sz w:val="24"/>
          <w:rtl/>
        </w:rPr>
      </w:pPr>
      <w:r w:rsidRPr="001E7C6E">
        <w:rPr>
          <w:rFonts w:ascii="Arial" w:hAnsi="Arial" w:hint="cs"/>
          <w:b/>
          <w:bCs/>
          <w:sz w:val="24"/>
          <w:rtl/>
        </w:rPr>
        <w:t>437555/2018</w:t>
      </w:r>
    </w:p>
    <w:p w:rsidR="00AA468F" w:rsidRPr="00240D03" w:rsidRDefault="005C7467" w:rsidP="008623F5">
      <w:pPr>
        <w:tabs>
          <w:tab w:val="left" w:pos="1466"/>
        </w:tabs>
        <w:rPr>
          <w:b/>
          <w:bCs/>
          <w:sz w:val="24"/>
          <w:rtl/>
        </w:rPr>
      </w:pPr>
      <w:r w:rsidRPr="00304DA7">
        <w:rPr>
          <w:rFonts w:hint="cs"/>
          <w:b/>
          <w:bCs/>
          <w:rtl/>
        </w:rPr>
        <w:t>69503/2019</w:t>
      </w:r>
      <w:r w:rsidR="00AA468F" w:rsidRPr="00240D03">
        <w:rPr>
          <w:b/>
          <w:bCs/>
          <w:sz w:val="24"/>
          <w:rtl/>
        </w:rPr>
        <w:fldChar w:fldCharType="begin"/>
      </w:r>
      <w:r w:rsidR="00AA468F" w:rsidRPr="00240D03">
        <w:rPr>
          <w:b/>
          <w:bCs/>
          <w:sz w:val="24"/>
          <w:rtl/>
        </w:rPr>
        <w:instrText xml:space="preserve"> </w:instrText>
      </w:r>
      <w:r w:rsidR="00AA468F" w:rsidRPr="00240D03">
        <w:rPr>
          <w:rFonts w:hint="cs"/>
          <w:b/>
          <w:bCs/>
          <w:sz w:val="24"/>
        </w:rPr>
        <w:instrText>DOCPROPERTY tnufa_calc_investigationnumber \* MERGEFORMAT</w:instrText>
      </w:r>
      <w:r w:rsidR="00AA468F" w:rsidRPr="00240D03">
        <w:rPr>
          <w:b/>
          <w:bCs/>
          <w:sz w:val="24"/>
          <w:rtl/>
        </w:rPr>
        <w:instrText xml:space="preserve"> </w:instrText>
      </w:r>
      <w:r w:rsidR="00AA468F" w:rsidRPr="00240D03">
        <w:rPr>
          <w:b/>
          <w:bCs/>
          <w:sz w:val="24"/>
          <w:rtl/>
        </w:rPr>
        <w:fldChar w:fldCharType="end"/>
      </w:r>
    </w:p>
    <w:p w:rsidR="00AA468F" w:rsidRPr="00884741" w:rsidRDefault="00AA468F" w:rsidP="00240D03">
      <w:pPr>
        <w:pStyle w:val="5"/>
        <w:spacing w:after="0"/>
        <w:rPr>
          <w:rtl/>
        </w:rPr>
      </w:pPr>
      <w:r w:rsidRPr="00884741">
        <w:rPr>
          <w:rFonts w:hint="cs"/>
          <w:rtl/>
        </w:rPr>
        <w:t>הודעה לנאשם</w:t>
      </w:r>
    </w:p>
    <w:p w:rsidR="00AA468F" w:rsidRPr="00C02D95" w:rsidRDefault="00AA468F" w:rsidP="00C02D95">
      <w:pPr>
        <w:pStyle w:val="aa"/>
        <w:rPr>
          <w:rtl/>
        </w:rPr>
      </w:pPr>
      <w:r w:rsidRPr="00884741">
        <w:rPr>
          <w:rFonts w:hint="cs"/>
          <w:rtl/>
        </w:rPr>
        <w:t xml:space="preserve">הנאשם יכול לבקש שימונה לו סנגור ציבורי אם מתקיים בו אחד מהתנאים לזכאות נאשם לייצוג המנויים בסעיף 18(א) לחוק הסנגוריה הציבורית, תשנ"ו </w:t>
      </w:r>
      <w:r w:rsidRPr="00884741">
        <w:rPr>
          <w:rtl/>
        </w:rPr>
        <w:t>–</w:t>
      </w:r>
      <w:r w:rsidRPr="00884741">
        <w:rPr>
          <w:rFonts w:hint="cs"/>
          <w:rtl/>
        </w:rPr>
        <w:t xml:space="preserve"> 1995.</w:t>
      </w:r>
    </w:p>
    <w:p w:rsidR="00AA468F" w:rsidRPr="00A21118" w:rsidRDefault="00AA468F" w:rsidP="00240D03">
      <w:pPr>
        <w:pStyle w:val="5"/>
        <w:spacing w:after="0"/>
        <w:rPr>
          <w:rtl/>
        </w:rPr>
      </w:pPr>
      <w:r w:rsidRPr="00A21118">
        <w:rPr>
          <w:rFonts w:hint="cs"/>
          <w:rtl/>
        </w:rPr>
        <w:t>הודעה לבית-המשפט</w:t>
      </w:r>
    </w:p>
    <w:p w:rsidR="00E134FC" w:rsidRPr="00AA468F" w:rsidRDefault="00AA468F" w:rsidP="00C02D95">
      <w:pPr>
        <w:pStyle w:val="aa"/>
      </w:pPr>
      <w:r w:rsidRPr="00A21118">
        <w:rPr>
          <w:rFonts w:hint="cs"/>
          <w:rtl/>
        </w:rPr>
        <w:t xml:space="preserve">בהתאם להוראת סעיף 15א'(א) לחוק סדר הדין הפלילי [נוסח משולב] </w:t>
      </w:r>
      <w:proofErr w:type="spellStart"/>
      <w:r w:rsidRPr="00A21118">
        <w:rPr>
          <w:rFonts w:hint="cs"/>
          <w:rtl/>
        </w:rPr>
        <w:t>התשמ"ב</w:t>
      </w:r>
      <w:proofErr w:type="spellEnd"/>
      <w:r w:rsidRPr="00A21118">
        <w:rPr>
          <w:rFonts w:hint="cs"/>
          <w:rtl/>
        </w:rPr>
        <w:t xml:space="preserve"> – 1982 המאשימה מודיעה בזאת, כי קיימת אפשרות לפיה יתבקש בית המשפט להטיל על הנאשם עונש מאסר בפועל, אם יורשע בתיק זה.</w:t>
      </w:r>
    </w:p>
    <w:sectPr w:rsidR="00E134FC" w:rsidRPr="00AA468F" w:rsidSect="00A56E6F">
      <w:pgSz w:w="11906" w:h="16838" w:code="9"/>
      <w:pgMar w:top="1418" w:right="1644" w:bottom="1418" w:left="1644" w:header="709" w:footer="709"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David">
    <w:panose1 w:val="020E0502060401010101"/>
    <w:charset w:val="B1"/>
    <w:family w:val="swiss"/>
    <w:pitch w:val="variable"/>
    <w:sig w:usb0="00000801" w:usb1="00000000" w:usb2="00000000" w:usb3="00000000" w:csb0="00000020"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riam">
    <w:panose1 w:val="020B0502050101010101"/>
    <w:charset w:val="B1"/>
    <w:family w:val="swiss"/>
    <w:pitch w:val="variable"/>
    <w:sig w:usb0="00000801" w:usb1="00000000" w:usb2="00000000" w:usb3="00000000" w:csb0="00000020" w:csb1="00000000"/>
  </w:font>
  <w:font w:name="Tahoma">
    <w:panose1 w:val="020B0604030504040204"/>
    <w:charset w:val="B1"/>
    <w:family w:val="swiss"/>
    <w:notTrueType/>
    <w:pitch w:val="variable"/>
    <w:sig w:usb0="00000801" w:usb1="00000000" w:usb2="00000000" w:usb3="00000000" w:csb0="0000002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0B5169"/>
    <w:multiLevelType w:val="multilevel"/>
    <w:tmpl w:val="4D4A646A"/>
    <w:lvl w:ilvl="0">
      <w:start w:val="1"/>
      <w:numFmt w:val="decimal"/>
      <w:lvlRestart w:val="0"/>
      <w:lvlText w:val="%1."/>
      <w:lvlJc w:val="left"/>
      <w:pPr>
        <w:tabs>
          <w:tab w:val="num" w:pos="720"/>
        </w:tabs>
        <w:ind w:left="720" w:hanging="720"/>
      </w:pPr>
      <w:rPr>
        <w:rFonts w:cs="David" w:hint="cs"/>
        <w:bCs w:val="0"/>
        <w:iCs w:val="0"/>
        <w:sz w:val="24"/>
        <w:szCs w:val="24"/>
      </w:rPr>
    </w:lvl>
    <w:lvl w:ilvl="1">
      <w:start w:val="1"/>
      <w:numFmt w:val="hebrew1"/>
      <w:lvlText w:val="%2."/>
      <w:lvlJc w:val="left"/>
      <w:pPr>
        <w:tabs>
          <w:tab w:val="num" w:pos="1440"/>
        </w:tabs>
        <w:ind w:left="1440" w:hanging="720"/>
      </w:pPr>
      <w:rPr>
        <w:rFonts w:cs="David" w:hint="cs"/>
        <w:bCs w:val="0"/>
        <w:iCs w:val="0"/>
        <w:sz w:val="24"/>
        <w:szCs w:val="24"/>
      </w:rPr>
    </w:lvl>
    <w:lvl w:ilvl="2">
      <w:start w:val="1"/>
      <w:numFmt w:val="decimal"/>
      <w:lvlText w:val="%3)"/>
      <w:lvlJc w:val="left"/>
      <w:pPr>
        <w:tabs>
          <w:tab w:val="num" w:pos="2160"/>
        </w:tabs>
        <w:ind w:left="2160" w:hanging="720"/>
      </w:pPr>
      <w:rPr>
        <w:rFonts w:cs="David" w:hint="default"/>
        <w:bCs w:val="0"/>
        <w:iCs w:val="0"/>
        <w:color w:val="auto"/>
        <w:sz w:val="24"/>
        <w:szCs w:val="24"/>
      </w:rPr>
    </w:lvl>
    <w:lvl w:ilvl="3">
      <w:start w:val="1"/>
      <w:numFmt w:val="hebrew1"/>
      <w:lvlText w:val="%4)"/>
      <w:lvlJc w:val="left"/>
      <w:pPr>
        <w:tabs>
          <w:tab w:val="num" w:pos="2880"/>
        </w:tabs>
        <w:ind w:left="2880" w:hanging="720"/>
      </w:pPr>
      <w:rPr>
        <w:rFonts w:cs="David" w:hint="default"/>
        <w:bCs w:val="0"/>
        <w:iCs w:val="0"/>
        <w:sz w:val="24"/>
        <w:szCs w:val="24"/>
      </w:rPr>
    </w:lvl>
    <w:lvl w:ilvl="4">
      <w:start w:val="1"/>
      <w:numFmt w:val="lowerLetter"/>
      <w:lvlText w:val="(%5)"/>
      <w:lvlJc w:val="left"/>
      <w:pPr>
        <w:tabs>
          <w:tab w:val="num" w:pos="1797"/>
        </w:tabs>
        <w:ind w:left="1797" w:hanging="357"/>
      </w:pPr>
      <w:rPr>
        <w:rFonts w:hint="default"/>
      </w:rPr>
    </w:lvl>
    <w:lvl w:ilvl="5">
      <w:start w:val="1"/>
      <w:numFmt w:val="lowerRoman"/>
      <w:lvlText w:val="(%6)"/>
      <w:lvlJc w:val="left"/>
      <w:pPr>
        <w:tabs>
          <w:tab w:val="num" w:pos="2160"/>
        </w:tabs>
        <w:ind w:left="2160" w:hanging="363"/>
      </w:pPr>
      <w:rPr>
        <w:rFonts w:hint="default"/>
      </w:rPr>
    </w:lvl>
    <w:lvl w:ilvl="6">
      <w:start w:val="1"/>
      <w:numFmt w:val="decimal"/>
      <w:lvlText w:val="%7."/>
      <w:lvlJc w:val="left"/>
      <w:pPr>
        <w:tabs>
          <w:tab w:val="num" w:pos="2517"/>
        </w:tabs>
        <w:ind w:left="2517" w:hanging="357"/>
      </w:pPr>
      <w:rPr>
        <w:rFonts w:hint="default"/>
      </w:rPr>
    </w:lvl>
    <w:lvl w:ilvl="7">
      <w:start w:val="1"/>
      <w:numFmt w:val="lowerLetter"/>
      <w:lvlText w:val="%8."/>
      <w:lvlJc w:val="left"/>
      <w:pPr>
        <w:tabs>
          <w:tab w:val="num" w:pos="2880"/>
        </w:tabs>
        <w:ind w:left="2880" w:hanging="363"/>
      </w:pPr>
      <w:rPr>
        <w:rFonts w:hint="default"/>
      </w:rPr>
    </w:lvl>
    <w:lvl w:ilvl="8">
      <w:start w:val="1"/>
      <w:numFmt w:val="lowerRoman"/>
      <w:lvlText w:val="%9."/>
      <w:lvlJc w:val="left"/>
      <w:pPr>
        <w:tabs>
          <w:tab w:val="num" w:pos="3237"/>
        </w:tabs>
        <w:ind w:left="3237" w:hanging="357"/>
      </w:pPr>
      <w:rPr>
        <w:rFonts w:hint="default"/>
      </w:rPr>
    </w:lvl>
  </w:abstractNum>
  <w:abstractNum w:abstractNumId="1">
    <w:nsid w:val="1D631E2C"/>
    <w:multiLevelType w:val="hybridMultilevel"/>
    <w:tmpl w:val="8D206AD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29C52A14"/>
    <w:multiLevelType w:val="multilevel"/>
    <w:tmpl w:val="CD2A5006"/>
    <w:lvl w:ilvl="0">
      <w:start w:val="1"/>
      <w:numFmt w:val="decimal"/>
      <w:pStyle w:val="1"/>
      <w:lvlText w:val="%1."/>
      <w:lvlJc w:val="left"/>
      <w:pPr>
        <w:tabs>
          <w:tab w:val="num" w:pos="454"/>
        </w:tabs>
        <w:ind w:left="454" w:hanging="454"/>
      </w:pPr>
      <w:rPr>
        <w:rFonts w:cs="David" w:hint="cs"/>
      </w:rPr>
    </w:lvl>
    <w:lvl w:ilvl="1">
      <w:start w:val="1"/>
      <w:numFmt w:val="decimal"/>
      <w:pStyle w:val="2"/>
      <w:lvlText w:val="%1.%2."/>
      <w:lvlJc w:val="left"/>
      <w:pPr>
        <w:tabs>
          <w:tab w:val="num" w:pos="964"/>
        </w:tabs>
        <w:ind w:left="964" w:hanging="510"/>
      </w:pPr>
      <w:rPr>
        <w:rFonts w:cs="David" w:hint="cs"/>
      </w:rPr>
    </w:lvl>
    <w:lvl w:ilvl="2">
      <w:start w:val="1"/>
      <w:numFmt w:val="decimal"/>
      <w:pStyle w:val="3"/>
      <w:lvlText w:val="%1.%2.%3."/>
      <w:lvlJc w:val="left"/>
      <w:pPr>
        <w:tabs>
          <w:tab w:val="num" w:pos="1588"/>
        </w:tabs>
        <w:ind w:left="1588" w:hanging="624"/>
      </w:pPr>
      <w:rPr>
        <w:rFonts w:hint="default"/>
        <w:color w:val="auto"/>
      </w:rPr>
    </w:lvl>
    <w:lvl w:ilvl="3">
      <w:start w:val="1"/>
      <w:numFmt w:val="decimal"/>
      <w:pStyle w:val="4"/>
      <w:lvlText w:val="%1.%2.%3.%4."/>
      <w:lvlJc w:val="left"/>
      <w:pPr>
        <w:tabs>
          <w:tab w:val="num" w:pos="2381"/>
        </w:tabs>
        <w:ind w:left="2381" w:hanging="793"/>
      </w:pPr>
      <w:rPr>
        <w:rFonts w:hint="default"/>
      </w:rPr>
    </w:lvl>
    <w:lvl w:ilvl="4">
      <w:start w:val="1"/>
      <w:numFmt w:val="decimal"/>
      <w:lvlText w:val="%4.%5."/>
      <w:lvlJc w:val="left"/>
      <w:pPr>
        <w:tabs>
          <w:tab w:val="num" w:pos="1134"/>
        </w:tabs>
        <w:ind w:left="1134" w:hanging="624"/>
      </w:pPr>
      <w:rPr>
        <w:rFonts w:hint="default"/>
      </w:rPr>
    </w:lvl>
    <w:lvl w:ilvl="5">
      <w:start w:val="1"/>
      <w:numFmt w:val="decimal"/>
      <w:lvlText w:val="%4.%5.%6."/>
      <w:lvlJc w:val="left"/>
      <w:pPr>
        <w:tabs>
          <w:tab w:val="num" w:pos="1610"/>
        </w:tabs>
        <w:ind w:left="1610" w:hanging="47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
    <w:nsid w:val="300152B8"/>
    <w:multiLevelType w:val="hybridMultilevel"/>
    <w:tmpl w:val="823E223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361B724D"/>
    <w:multiLevelType w:val="hybridMultilevel"/>
    <w:tmpl w:val="65B8C046"/>
    <w:lvl w:ilvl="0" w:tplc="04090013">
      <w:start w:val="1"/>
      <w:numFmt w:val="hebrew1"/>
      <w:lvlText w:val="%1."/>
      <w:lvlJc w:val="center"/>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39F07D67"/>
    <w:multiLevelType w:val="hybridMultilevel"/>
    <w:tmpl w:val="026ADCB2"/>
    <w:lvl w:ilvl="0" w:tplc="8FFC4EDE">
      <w:start w:val="2"/>
      <w:numFmt w:val="hebrew1"/>
      <w:lvlText w:val="%1."/>
      <w:lvlJc w:val="left"/>
      <w:pPr>
        <w:ind w:left="1080" w:hanging="360"/>
      </w:pPr>
      <w:rPr>
        <w:rFonts w:hint="default"/>
        <w:sz w:val="24"/>
      </w:rPr>
    </w:lvl>
    <w:lvl w:ilvl="1" w:tplc="51E08360">
      <w:start w:val="1"/>
      <w:numFmt w:val="decimal"/>
      <w:lvlText w:val="%2."/>
      <w:lvlJc w:val="left"/>
      <w:pPr>
        <w:ind w:left="1800" w:hanging="360"/>
      </w:pPr>
      <w:rPr>
        <w:rFonts w:ascii="Arial" w:eastAsia="Times New Roman" w:hAnsi="Arial" w:cs="David"/>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3BEC0BA5"/>
    <w:multiLevelType w:val="hybridMultilevel"/>
    <w:tmpl w:val="DBFE5652"/>
    <w:lvl w:ilvl="0" w:tplc="75F46E72">
      <w:start w:val="2"/>
      <w:numFmt w:val="hebrew1"/>
      <w:lvlText w:val="%1."/>
      <w:lvlJc w:val="center"/>
      <w:pPr>
        <w:ind w:left="360" w:hanging="360"/>
      </w:pPr>
      <w:rPr>
        <w:rFonts w:hint="default"/>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7">
    <w:nsid w:val="51F5787B"/>
    <w:multiLevelType w:val="multilevel"/>
    <w:tmpl w:val="80326DE2"/>
    <w:lvl w:ilvl="0">
      <w:start w:val="1"/>
      <w:numFmt w:val="decimal"/>
      <w:lvlRestart w:val="0"/>
      <w:lvlText w:val="%1."/>
      <w:lvlJc w:val="left"/>
      <w:pPr>
        <w:tabs>
          <w:tab w:val="num" w:pos="720"/>
        </w:tabs>
        <w:ind w:left="720" w:hanging="720"/>
      </w:pPr>
      <w:rPr>
        <w:rFonts w:cs="David" w:hint="cs"/>
        <w:bCs w:val="0"/>
        <w:iCs w:val="0"/>
        <w:sz w:val="24"/>
        <w:szCs w:val="24"/>
      </w:rPr>
    </w:lvl>
    <w:lvl w:ilvl="1">
      <w:start w:val="1"/>
      <w:numFmt w:val="hebrew1"/>
      <w:lvlText w:val="%2."/>
      <w:lvlJc w:val="left"/>
      <w:pPr>
        <w:tabs>
          <w:tab w:val="num" w:pos="1440"/>
        </w:tabs>
        <w:ind w:left="1440" w:hanging="720"/>
      </w:pPr>
      <w:rPr>
        <w:rFonts w:cs="David" w:hint="cs"/>
        <w:bCs w:val="0"/>
        <w:iCs w:val="0"/>
        <w:sz w:val="24"/>
        <w:szCs w:val="24"/>
      </w:rPr>
    </w:lvl>
    <w:lvl w:ilvl="2">
      <w:start w:val="1"/>
      <w:numFmt w:val="hebrew1"/>
      <w:lvlText w:val="%3."/>
      <w:lvlJc w:val="center"/>
      <w:pPr>
        <w:tabs>
          <w:tab w:val="num" w:pos="2160"/>
        </w:tabs>
        <w:ind w:left="2160" w:hanging="720"/>
      </w:pPr>
      <w:rPr>
        <w:rFonts w:hint="default"/>
        <w:bCs w:val="0"/>
        <w:iCs w:val="0"/>
        <w:color w:val="auto"/>
        <w:sz w:val="24"/>
        <w:szCs w:val="24"/>
      </w:rPr>
    </w:lvl>
    <w:lvl w:ilvl="3">
      <w:start w:val="1"/>
      <w:numFmt w:val="hebrew1"/>
      <w:lvlText w:val="%4)"/>
      <w:lvlJc w:val="left"/>
      <w:pPr>
        <w:tabs>
          <w:tab w:val="num" w:pos="2880"/>
        </w:tabs>
        <w:ind w:left="2880" w:hanging="720"/>
      </w:pPr>
      <w:rPr>
        <w:rFonts w:cs="David" w:hint="default"/>
        <w:bCs w:val="0"/>
        <w:iCs w:val="0"/>
        <w:sz w:val="24"/>
        <w:szCs w:val="24"/>
      </w:rPr>
    </w:lvl>
    <w:lvl w:ilvl="4">
      <w:start w:val="1"/>
      <w:numFmt w:val="lowerLetter"/>
      <w:lvlText w:val="(%5)"/>
      <w:lvlJc w:val="left"/>
      <w:pPr>
        <w:tabs>
          <w:tab w:val="num" w:pos="1797"/>
        </w:tabs>
        <w:ind w:left="1797" w:hanging="357"/>
      </w:pPr>
      <w:rPr>
        <w:rFonts w:hint="default"/>
      </w:rPr>
    </w:lvl>
    <w:lvl w:ilvl="5">
      <w:start w:val="1"/>
      <w:numFmt w:val="lowerRoman"/>
      <w:lvlText w:val="(%6)"/>
      <w:lvlJc w:val="left"/>
      <w:pPr>
        <w:tabs>
          <w:tab w:val="num" w:pos="2160"/>
        </w:tabs>
        <w:ind w:left="2160" w:hanging="363"/>
      </w:pPr>
      <w:rPr>
        <w:rFonts w:hint="default"/>
      </w:rPr>
    </w:lvl>
    <w:lvl w:ilvl="6">
      <w:start w:val="1"/>
      <w:numFmt w:val="decimal"/>
      <w:lvlText w:val="%7."/>
      <w:lvlJc w:val="left"/>
      <w:pPr>
        <w:tabs>
          <w:tab w:val="num" w:pos="2517"/>
        </w:tabs>
        <w:ind w:left="2517" w:hanging="357"/>
      </w:pPr>
      <w:rPr>
        <w:rFonts w:hint="default"/>
      </w:rPr>
    </w:lvl>
    <w:lvl w:ilvl="7">
      <w:start w:val="1"/>
      <w:numFmt w:val="lowerLetter"/>
      <w:lvlText w:val="%8."/>
      <w:lvlJc w:val="left"/>
      <w:pPr>
        <w:tabs>
          <w:tab w:val="num" w:pos="2880"/>
        </w:tabs>
        <w:ind w:left="2880" w:hanging="363"/>
      </w:pPr>
      <w:rPr>
        <w:rFonts w:hint="default"/>
      </w:rPr>
    </w:lvl>
    <w:lvl w:ilvl="8">
      <w:start w:val="1"/>
      <w:numFmt w:val="lowerRoman"/>
      <w:lvlText w:val="%9."/>
      <w:lvlJc w:val="left"/>
      <w:pPr>
        <w:tabs>
          <w:tab w:val="num" w:pos="3237"/>
        </w:tabs>
        <w:ind w:left="3237" w:hanging="357"/>
      </w:pPr>
      <w:rPr>
        <w:rFonts w:hint="default"/>
      </w:rPr>
    </w:lvl>
  </w:abstractNum>
  <w:abstractNum w:abstractNumId="8">
    <w:nsid w:val="53B5149D"/>
    <w:multiLevelType w:val="multilevel"/>
    <w:tmpl w:val="4D4A646A"/>
    <w:lvl w:ilvl="0">
      <w:start w:val="1"/>
      <w:numFmt w:val="decimal"/>
      <w:lvlRestart w:val="0"/>
      <w:lvlText w:val="%1."/>
      <w:lvlJc w:val="left"/>
      <w:pPr>
        <w:tabs>
          <w:tab w:val="num" w:pos="1440"/>
        </w:tabs>
        <w:ind w:left="1440" w:hanging="720"/>
      </w:pPr>
      <w:rPr>
        <w:rFonts w:cs="David" w:hint="cs"/>
        <w:bCs w:val="0"/>
        <w:iCs w:val="0"/>
        <w:sz w:val="24"/>
        <w:szCs w:val="24"/>
      </w:rPr>
    </w:lvl>
    <w:lvl w:ilvl="1">
      <w:start w:val="1"/>
      <w:numFmt w:val="hebrew1"/>
      <w:lvlText w:val="%2."/>
      <w:lvlJc w:val="left"/>
      <w:pPr>
        <w:tabs>
          <w:tab w:val="num" w:pos="2160"/>
        </w:tabs>
        <w:ind w:left="2160" w:hanging="720"/>
      </w:pPr>
      <w:rPr>
        <w:rFonts w:cs="David" w:hint="cs"/>
        <w:bCs w:val="0"/>
        <w:iCs w:val="0"/>
        <w:sz w:val="24"/>
        <w:szCs w:val="24"/>
      </w:rPr>
    </w:lvl>
    <w:lvl w:ilvl="2">
      <w:start w:val="1"/>
      <w:numFmt w:val="decimal"/>
      <w:lvlText w:val="%3)"/>
      <w:lvlJc w:val="left"/>
      <w:pPr>
        <w:tabs>
          <w:tab w:val="num" w:pos="2880"/>
        </w:tabs>
        <w:ind w:left="2880" w:hanging="720"/>
      </w:pPr>
      <w:rPr>
        <w:rFonts w:cs="David" w:hint="default"/>
        <w:bCs w:val="0"/>
        <w:iCs w:val="0"/>
        <w:color w:val="auto"/>
        <w:sz w:val="24"/>
        <w:szCs w:val="24"/>
      </w:rPr>
    </w:lvl>
    <w:lvl w:ilvl="3">
      <w:start w:val="1"/>
      <w:numFmt w:val="hebrew1"/>
      <w:lvlText w:val="%4)"/>
      <w:lvlJc w:val="left"/>
      <w:pPr>
        <w:tabs>
          <w:tab w:val="num" w:pos="3600"/>
        </w:tabs>
        <w:ind w:left="3600" w:hanging="720"/>
      </w:pPr>
      <w:rPr>
        <w:rFonts w:cs="David" w:hint="default"/>
        <w:bCs w:val="0"/>
        <w:iCs w:val="0"/>
        <w:sz w:val="24"/>
        <w:szCs w:val="24"/>
      </w:rPr>
    </w:lvl>
    <w:lvl w:ilvl="4">
      <w:start w:val="1"/>
      <w:numFmt w:val="lowerLetter"/>
      <w:lvlText w:val="(%5)"/>
      <w:lvlJc w:val="left"/>
      <w:pPr>
        <w:tabs>
          <w:tab w:val="num" w:pos="2517"/>
        </w:tabs>
        <w:ind w:left="2517" w:hanging="357"/>
      </w:pPr>
      <w:rPr>
        <w:rFonts w:hint="default"/>
      </w:rPr>
    </w:lvl>
    <w:lvl w:ilvl="5">
      <w:start w:val="1"/>
      <w:numFmt w:val="lowerRoman"/>
      <w:lvlText w:val="(%6)"/>
      <w:lvlJc w:val="left"/>
      <w:pPr>
        <w:tabs>
          <w:tab w:val="num" w:pos="2880"/>
        </w:tabs>
        <w:ind w:left="2880" w:hanging="363"/>
      </w:pPr>
      <w:rPr>
        <w:rFonts w:hint="default"/>
      </w:rPr>
    </w:lvl>
    <w:lvl w:ilvl="6">
      <w:start w:val="1"/>
      <w:numFmt w:val="decimal"/>
      <w:lvlText w:val="%7."/>
      <w:lvlJc w:val="left"/>
      <w:pPr>
        <w:tabs>
          <w:tab w:val="num" w:pos="3237"/>
        </w:tabs>
        <w:ind w:left="3237" w:hanging="357"/>
      </w:pPr>
      <w:rPr>
        <w:rFonts w:hint="default"/>
      </w:rPr>
    </w:lvl>
    <w:lvl w:ilvl="7">
      <w:start w:val="1"/>
      <w:numFmt w:val="lowerLetter"/>
      <w:lvlText w:val="%8."/>
      <w:lvlJc w:val="left"/>
      <w:pPr>
        <w:tabs>
          <w:tab w:val="num" w:pos="3600"/>
        </w:tabs>
        <w:ind w:left="3600" w:hanging="363"/>
      </w:pPr>
      <w:rPr>
        <w:rFonts w:hint="default"/>
      </w:rPr>
    </w:lvl>
    <w:lvl w:ilvl="8">
      <w:start w:val="1"/>
      <w:numFmt w:val="lowerRoman"/>
      <w:lvlText w:val="%9."/>
      <w:lvlJc w:val="left"/>
      <w:pPr>
        <w:tabs>
          <w:tab w:val="num" w:pos="3957"/>
        </w:tabs>
        <w:ind w:left="3957" w:hanging="357"/>
      </w:pPr>
      <w:rPr>
        <w:rFonts w:hint="default"/>
      </w:rPr>
    </w:lvl>
  </w:abstractNum>
  <w:abstractNum w:abstractNumId="9">
    <w:nsid w:val="5D0676EB"/>
    <w:multiLevelType w:val="multilevel"/>
    <w:tmpl w:val="E3220C74"/>
    <w:lvl w:ilvl="0">
      <w:start w:val="1"/>
      <w:numFmt w:val="decimal"/>
      <w:lvlText w:val="%1."/>
      <w:lvlJc w:val="center"/>
      <w:pPr>
        <w:tabs>
          <w:tab w:val="num" w:pos="1400"/>
        </w:tabs>
        <w:ind w:left="1400" w:hanging="720"/>
      </w:pPr>
      <w:rPr>
        <w:rFonts w:ascii="Times New Roman" w:eastAsia="Times New Roman" w:hAnsi="Times New Roman" w:cs="David"/>
        <w:bCs w:val="0"/>
        <w:iCs w:val="0"/>
        <w:sz w:val="24"/>
        <w:szCs w:val="24"/>
      </w:rPr>
    </w:lvl>
    <w:lvl w:ilvl="1">
      <w:start w:val="1"/>
      <w:numFmt w:val="hebrew1"/>
      <w:lvlText w:val="%2."/>
      <w:lvlJc w:val="left"/>
      <w:pPr>
        <w:tabs>
          <w:tab w:val="num" w:pos="2120"/>
        </w:tabs>
        <w:ind w:left="2120" w:hanging="720"/>
      </w:pPr>
      <w:rPr>
        <w:rFonts w:cs="David" w:hint="cs"/>
        <w:bCs w:val="0"/>
        <w:iCs w:val="0"/>
        <w:sz w:val="24"/>
        <w:szCs w:val="24"/>
      </w:rPr>
    </w:lvl>
    <w:lvl w:ilvl="2">
      <w:start w:val="1"/>
      <w:numFmt w:val="decimal"/>
      <w:lvlText w:val="%3)"/>
      <w:lvlJc w:val="left"/>
      <w:pPr>
        <w:tabs>
          <w:tab w:val="num" w:pos="2840"/>
        </w:tabs>
        <w:ind w:left="2840" w:hanging="720"/>
      </w:pPr>
      <w:rPr>
        <w:rFonts w:cs="David" w:hint="default"/>
        <w:bCs w:val="0"/>
        <w:iCs w:val="0"/>
        <w:color w:val="auto"/>
        <w:sz w:val="24"/>
        <w:szCs w:val="24"/>
      </w:rPr>
    </w:lvl>
    <w:lvl w:ilvl="3">
      <w:start w:val="1"/>
      <w:numFmt w:val="hebrew1"/>
      <w:lvlText w:val="%4)"/>
      <w:lvlJc w:val="left"/>
      <w:pPr>
        <w:tabs>
          <w:tab w:val="num" w:pos="3560"/>
        </w:tabs>
        <w:ind w:left="3560" w:hanging="720"/>
      </w:pPr>
      <w:rPr>
        <w:rFonts w:cs="David" w:hint="default"/>
        <w:bCs w:val="0"/>
        <w:iCs w:val="0"/>
        <w:sz w:val="24"/>
        <w:szCs w:val="24"/>
      </w:rPr>
    </w:lvl>
    <w:lvl w:ilvl="4">
      <w:start w:val="1"/>
      <w:numFmt w:val="lowerLetter"/>
      <w:lvlText w:val="(%5)"/>
      <w:lvlJc w:val="left"/>
      <w:pPr>
        <w:tabs>
          <w:tab w:val="num" w:pos="2477"/>
        </w:tabs>
        <w:ind w:left="2477" w:hanging="357"/>
      </w:pPr>
      <w:rPr>
        <w:rFonts w:hint="default"/>
      </w:rPr>
    </w:lvl>
    <w:lvl w:ilvl="5">
      <w:start w:val="1"/>
      <w:numFmt w:val="lowerRoman"/>
      <w:lvlText w:val="(%6)"/>
      <w:lvlJc w:val="left"/>
      <w:pPr>
        <w:tabs>
          <w:tab w:val="num" w:pos="2840"/>
        </w:tabs>
        <w:ind w:left="2840" w:hanging="363"/>
      </w:pPr>
      <w:rPr>
        <w:rFonts w:hint="default"/>
      </w:rPr>
    </w:lvl>
    <w:lvl w:ilvl="6">
      <w:start w:val="1"/>
      <w:numFmt w:val="decimal"/>
      <w:lvlText w:val="%7."/>
      <w:lvlJc w:val="left"/>
      <w:pPr>
        <w:tabs>
          <w:tab w:val="num" w:pos="3197"/>
        </w:tabs>
        <w:ind w:left="3197" w:hanging="357"/>
      </w:pPr>
      <w:rPr>
        <w:rFonts w:hint="default"/>
      </w:rPr>
    </w:lvl>
    <w:lvl w:ilvl="7">
      <w:start w:val="1"/>
      <w:numFmt w:val="lowerLetter"/>
      <w:lvlText w:val="%8."/>
      <w:lvlJc w:val="left"/>
      <w:pPr>
        <w:tabs>
          <w:tab w:val="num" w:pos="3560"/>
        </w:tabs>
        <w:ind w:left="3560" w:hanging="363"/>
      </w:pPr>
      <w:rPr>
        <w:rFonts w:hint="default"/>
      </w:rPr>
    </w:lvl>
    <w:lvl w:ilvl="8">
      <w:start w:val="1"/>
      <w:numFmt w:val="lowerRoman"/>
      <w:lvlText w:val="%9."/>
      <w:lvlJc w:val="left"/>
      <w:pPr>
        <w:tabs>
          <w:tab w:val="num" w:pos="3917"/>
        </w:tabs>
        <w:ind w:left="3917" w:hanging="357"/>
      </w:pPr>
      <w:rPr>
        <w:rFonts w:hint="default"/>
      </w:rPr>
    </w:lvl>
  </w:abstractNum>
  <w:abstractNum w:abstractNumId="10">
    <w:nsid w:val="645C66B8"/>
    <w:multiLevelType w:val="hybridMultilevel"/>
    <w:tmpl w:val="D2FEF9C6"/>
    <w:lvl w:ilvl="0" w:tplc="702EF2BC">
      <w:start w:val="1"/>
      <w:numFmt w:val="bullet"/>
      <w:pStyle w:val="a"/>
      <w:lvlText w:val=""/>
      <w:lvlJc w:val="left"/>
      <w:pPr>
        <w:tabs>
          <w:tab w:val="num" w:pos="6174"/>
        </w:tabs>
        <w:ind w:left="6174" w:hanging="567"/>
      </w:pPr>
      <w:rPr>
        <w:rFonts w:ascii="Symbol" w:hAnsi="Symbol" w:hint="default"/>
      </w:rPr>
    </w:lvl>
    <w:lvl w:ilvl="1" w:tplc="04090003" w:tentative="1">
      <w:start w:val="1"/>
      <w:numFmt w:val="bullet"/>
      <w:lvlText w:val="o"/>
      <w:lvlJc w:val="left"/>
      <w:pPr>
        <w:tabs>
          <w:tab w:val="num" w:pos="7047"/>
        </w:tabs>
        <w:ind w:left="7047" w:hanging="360"/>
      </w:pPr>
      <w:rPr>
        <w:rFonts w:ascii="Courier New" w:hAnsi="Courier New" w:cs="Courier New" w:hint="default"/>
      </w:rPr>
    </w:lvl>
    <w:lvl w:ilvl="2" w:tplc="04090005" w:tentative="1">
      <w:start w:val="1"/>
      <w:numFmt w:val="bullet"/>
      <w:lvlText w:val=""/>
      <w:lvlJc w:val="left"/>
      <w:pPr>
        <w:tabs>
          <w:tab w:val="num" w:pos="7767"/>
        </w:tabs>
        <w:ind w:left="7767" w:hanging="360"/>
      </w:pPr>
      <w:rPr>
        <w:rFonts w:ascii="Wingdings" w:hAnsi="Wingdings" w:hint="default"/>
      </w:rPr>
    </w:lvl>
    <w:lvl w:ilvl="3" w:tplc="04090001" w:tentative="1">
      <w:start w:val="1"/>
      <w:numFmt w:val="bullet"/>
      <w:lvlText w:val=""/>
      <w:lvlJc w:val="left"/>
      <w:pPr>
        <w:tabs>
          <w:tab w:val="num" w:pos="8487"/>
        </w:tabs>
        <w:ind w:left="8487" w:hanging="360"/>
      </w:pPr>
      <w:rPr>
        <w:rFonts w:ascii="Symbol" w:hAnsi="Symbol" w:hint="default"/>
      </w:rPr>
    </w:lvl>
    <w:lvl w:ilvl="4" w:tplc="04090003" w:tentative="1">
      <w:start w:val="1"/>
      <w:numFmt w:val="bullet"/>
      <w:lvlText w:val="o"/>
      <w:lvlJc w:val="left"/>
      <w:pPr>
        <w:tabs>
          <w:tab w:val="num" w:pos="9207"/>
        </w:tabs>
        <w:ind w:left="9207" w:hanging="360"/>
      </w:pPr>
      <w:rPr>
        <w:rFonts w:ascii="Courier New" w:hAnsi="Courier New" w:cs="Courier New" w:hint="default"/>
      </w:rPr>
    </w:lvl>
    <w:lvl w:ilvl="5" w:tplc="04090005" w:tentative="1">
      <w:start w:val="1"/>
      <w:numFmt w:val="bullet"/>
      <w:lvlText w:val=""/>
      <w:lvlJc w:val="left"/>
      <w:pPr>
        <w:tabs>
          <w:tab w:val="num" w:pos="9927"/>
        </w:tabs>
        <w:ind w:left="9927" w:hanging="360"/>
      </w:pPr>
      <w:rPr>
        <w:rFonts w:ascii="Wingdings" w:hAnsi="Wingdings" w:hint="default"/>
      </w:rPr>
    </w:lvl>
    <w:lvl w:ilvl="6" w:tplc="04090001" w:tentative="1">
      <w:start w:val="1"/>
      <w:numFmt w:val="bullet"/>
      <w:lvlText w:val=""/>
      <w:lvlJc w:val="left"/>
      <w:pPr>
        <w:tabs>
          <w:tab w:val="num" w:pos="10647"/>
        </w:tabs>
        <w:ind w:left="10647" w:hanging="360"/>
      </w:pPr>
      <w:rPr>
        <w:rFonts w:ascii="Symbol" w:hAnsi="Symbol" w:hint="default"/>
      </w:rPr>
    </w:lvl>
    <w:lvl w:ilvl="7" w:tplc="04090003" w:tentative="1">
      <w:start w:val="1"/>
      <w:numFmt w:val="bullet"/>
      <w:lvlText w:val="o"/>
      <w:lvlJc w:val="left"/>
      <w:pPr>
        <w:tabs>
          <w:tab w:val="num" w:pos="11367"/>
        </w:tabs>
        <w:ind w:left="11367" w:hanging="360"/>
      </w:pPr>
      <w:rPr>
        <w:rFonts w:ascii="Courier New" w:hAnsi="Courier New" w:cs="Courier New" w:hint="default"/>
      </w:rPr>
    </w:lvl>
    <w:lvl w:ilvl="8" w:tplc="04090005" w:tentative="1">
      <w:start w:val="1"/>
      <w:numFmt w:val="bullet"/>
      <w:lvlText w:val=""/>
      <w:lvlJc w:val="left"/>
      <w:pPr>
        <w:tabs>
          <w:tab w:val="num" w:pos="12087"/>
        </w:tabs>
        <w:ind w:left="12087" w:hanging="360"/>
      </w:pPr>
      <w:rPr>
        <w:rFonts w:ascii="Wingdings" w:hAnsi="Wingdings" w:hint="default"/>
      </w:rPr>
    </w:lvl>
  </w:abstractNum>
  <w:abstractNum w:abstractNumId="11">
    <w:nsid w:val="65A81BEC"/>
    <w:multiLevelType w:val="multilevel"/>
    <w:tmpl w:val="3A5E7E54"/>
    <w:lvl w:ilvl="0">
      <w:start w:val="1"/>
      <w:numFmt w:val="hebrew1"/>
      <w:lvlText w:val="%1."/>
      <w:lvlJc w:val="center"/>
      <w:pPr>
        <w:tabs>
          <w:tab w:val="num" w:pos="720"/>
        </w:tabs>
        <w:ind w:left="720" w:hanging="720"/>
      </w:pPr>
      <w:rPr>
        <w:rFonts w:hint="cs"/>
        <w:bCs w:val="0"/>
        <w:iCs w:val="0"/>
        <w:sz w:val="24"/>
        <w:szCs w:val="24"/>
      </w:rPr>
    </w:lvl>
    <w:lvl w:ilvl="1">
      <w:start w:val="1"/>
      <w:numFmt w:val="decimal"/>
      <w:lvlText w:val="%2."/>
      <w:lvlJc w:val="left"/>
      <w:pPr>
        <w:tabs>
          <w:tab w:val="num" w:pos="1440"/>
        </w:tabs>
        <w:ind w:left="1440" w:hanging="720"/>
      </w:pPr>
      <w:rPr>
        <w:rFonts w:hint="cs"/>
        <w:bCs w:val="0"/>
        <w:iCs w:val="0"/>
        <w:sz w:val="24"/>
        <w:szCs w:val="24"/>
      </w:rPr>
    </w:lvl>
    <w:lvl w:ilvl="2">
      <w:start w:val="1"/>
      <w:numFmt w:val="hebrew1"/>
      <w:lvlText w:val="%3."/>
      <w:lvlJc w:val="center"/>
      <w:pPr>
        <w:tabs>
          <w:tab w:val="num" w:pos="2160"/>
        </w:tabs>
        <w:ind w:left="2160" w:hanging="720"/>
      </w:pPr>
      <w:rPr>
        <w:rFonts w:hint="default"/>
        <w:bCs w:val="0"/>
        <w:iCs w:val="0"/>
        <w:color w:val="auto"/>
        <w:sz w:val="24"/>
        <w:szCs w:val="24"/>
      </w:rPr>
    </w:lvl>
    <w:lvl w:ilvl="3">
      <w:start w:val="1"/>
      <w:numFmt w:val="hebrew1"/>
      <w:lvlText w:val="%4)"/>
      <w:lvlJc w:val="left"/>
      <w:pPr>
        <w:tabs>
          <w:tab w:val="num" w:pos="2880"/>
        </w:tabs>
        <w:ind w:left="2880" w:hanging="720"/>
      </w:pPr>
      <w:rPr>
        <w:rFonts w:cs="David" w:hint="default"/>
        <w:bCs w:val="0"/>
        <w:iCs w:val="0"/>
        <w:sz w:val="24"/>
        <w:szCs w:val="24"/>
      </w:rPr>
    </w:lvl>
    <w:lvl w:ilvl="4">
      <w:start w:val="1"/>
      <w:numFmt w:val="lowerLetter"/>
      <w:lvlText w:val="(%5)"/>
      <w:lvlJc w:val="left"/>
      <w:pPr>
        <w:tabs>
          <w:tab w:val="num" w:pos="1797"/>
        </w:tabs>
        <w:ind w:left="1797" w:hanging="357"/>
      </w:pPr>
      <w:rPr>
        <w:rFonts w:hint="default"/>
      </w:rPr>
    </w:lvl>
    <w:lvl w:ilvl="5">
      <w:start w:val="1"/>
      <w:numFmt w:val="lowerRoman"/>
      <w:lvlText w:val="(%6)"/>
      <w:lvlJc w:val="left"/>
      <w:pPr>
        <w:tabs>
          <w:tab w:val="num" w:pos="2160"/>
        </w:tabs>
        <w:ind w:left="2160" w:hanging="363"/>
      </w:pPr>
      <w:rPr>
        <w:rFonts w:hint="default"/>
      </w:rPr>
    </w:lvl>
    <w:lvl w:ilvl="6">
      <w:start w:val="1"/>
      <w:numFmt w:val="decimal"/>
      <w:lvlText w:val="%7."/>
      <w:lvlJc w:val="left"/>
      <w:pPr>
        <w:tabs>
          <w:tab w:val="num" w:pos="2517"/>
        </w:tabs>
        <w:ind w:left="2517" w:hanging="357"/>
      </w:pPr>
      <w:rPr>
        <w:rFonts w:hint="default"/>
      </w:rPr>
    </w:lvl>
    <w:lvl w:ilvl="7">
      <w:start w:val="1"/>
      <w:numFmt w:val="lowerLetter"/>
      <w:lvlText w:val="%8."/>
      <w:lvlJc w:val="left"/>
      <w:pPr>
        <w:tabs>
          <w:tab w:val="num" w:pos="2880"/>
        </w:tabs>
        <w:ind w:left="2880" w:hanging="363"/>
      </w:pPr>
      <w:rPr>
        <w:rFonts w:hint="default"/>
      </w:rPr>
    </w:lvl>
    <w:lvl w:ilvl="8">
      <w:start w:val="1"/>
      <w:numFmt w:val="lowerRoman"/>
      <w:lvlText w:val="%9."/>
      <w:lvlJc w:val="left"/>
      <w:pPr>
        <w:tabs>
          <w:tab w:val="num" w:pos="3237"/>
        </w:tabs>
        <w:ind w:left="3237" w:hanging="357"/>
      </w:pPr>
      <w:rPr>
        <w:rFonts w:hint="default"/>
      </w:rPr>
    </w:lvl>
  </w:abstractNum>
  <w:abstractNum w:abstractNumId="12">
    <w:nsid w:val="68704CCE"/>
    <w:multiLevelType w:val="multilevel"/>
    <w:tmpl w:val="4D4A646A"/>
    <w:lvl w:ilvl="0">
      <w:start w:val="1"/>
      <w:numFmt w:val="decimal"/>
      <w:lvlRestart w:val="0"/>
      <w:lvlText w:val="%1."/>
      <w:lvlJc w:val="left"/>
      <w:pPr>
        <w:tabs>
          <w:tab w:val="num" w:pos="720"/>
        </w:tabs>
        <w:ind w:left="720" w:hanging="720"/>
      </w:pPr>
      <w:rPr>
        <w:rFonts w:cs="David" w:hint="cs"/>
        <w:bCs w:val="0"/>
        <w:iCs w:val="0"/>
        <w:sz w:val="24"/>
        <w:szCs w:val="24"/>
      </w:rPr>
    </w:lvl>
    <w:lvl w:ilvl="1">
      <w:start w:val="1"/>
      <w:numFmt w:val="hebrew1"/>
      <w:lvlText w:val="%2."/>
      <w:lvlJc w:val="left"/>
      <w:pPr>
        <w:tabs>
          <w:tab w:val="num" w:pos="1440"/>
        </w:tabs>
        <w:ind w:left="1440" w:hanging="720"/>
      </w:pPr>
      <w:rPr>
        <w:rFonts w:cs="David" w:hint="cs"/>
        <w:bCs w:val="0"/>
        <w:iCs w:val="0"/>
        <w:sz w:val="24"/>
        <w:szCs w:val="24"/>
      </w:rPr>
    </w:lvl>
    <w:lvl w:ilvl="2">
      <w:start w:val="1"/>
      <w:numFmt w:val="decimal"/>
      <w:lvlText w:val="%3)"/>
      <w:lvlJc w:val="left"/>
      <w:pPr>
        <w:tabs>
          <w:tab w:val="num" w:pos="2160"/>
        </w:tabs>
        <w:ind w:left="2160" w:hanging="720"/>
      </w:pPr>
      <w:rPr>
        <w:rFonts w:cs="David" w:hint="default"/>
        <w:bCs w:val="0"/>
        <w:iCs w:val="0"/>
        <w:color w:val="auto"/>
        <w:sz w:val="24"/>
        <w:szCs w:val="24"/>
      </w:rPr>
    </w:lvl>
    <w:lvl w:ilvl="3">
      <w:start w:val="1"/>
      <w:numFmt w:val="hebrew1"/>
      <w:lvlText w:val="%4)"/>
      <w:lvlJc w:val="left"/>
      <w:pPr>
        <w:tabs>
          <w:tab w:val="num" w:pos="2880"/>
        </w:tabs>
        <w:ind w:left="2880" w:hanging="720"/>
      </w:pPr>
      <w:rPr>
        <w:rFonts w:cs="David" w:hint="default"/>
        <w:bCs w:val="0"/>
        <w:iCs w:val="0"/>
        <w:sz w:val="24"/>
        <w:szCs w:val="24"/>
      </w:rPr>
    </w:lvl>
    <w:lvl w:ilvl="4">
      <w:start w:val="1"/>
      <w:numFmt w:val="lowerLetter"/>
      <w:lvlText w:val="(%5)"/>
      <w:lvlJc w:val="left"/>
      <w:pPr>
        <w:tabs>
          <w:tab w:val="num" w:pos="1797"/>
        </w:tabs>
        <w:ind w:left="1797" w:hanging="357"/>
      </w:pPr>
      <w:rPr>
        <w:rFonts w:hint="default"/>
      </w:rPr>
    </w:lvl>
    <w:lvl w:ilvl="5">
      <w:start w:val="1"/>
      <w:numFmt w:val="lowerRoman"/>
      <w:lvlText w:val="(%6)"/>
      <w:lvlJc w:val="left"/>
      <w:pPr>
        <w:tabs>
          <w:tab w:val="num" w:pos="2160"/>
        </w:tabs>
        <w:ind w:left="2160" w:hanging="363"/>
      </w:pPr>
      <w:rPr>
        <w:rFonts w:hint="default"/>
      </w:rPr>
    </w:lvl>
    <w:lvl w:ilvl="6">
      <w:start w:val="1"/>
      <w:numFmt w:val="decimal"/>
      <w:lvlText w:val="%7."/>
      <w:lvlJc w:val="left"/>
      <w:pPr>
        <w:tabs>
          <w:tab w:val="num" w:pos="2517"/>
        </w:tabs>
        <w:ind w:left="2517" w:hanging="357"/>
      </w:pPr>
      <w:rPr>
        <w:rFonts w:hint="default"/>
      </w:rPr>
    </w:lvl>
    <w:lvl w:ilvl="7">
      <w:start w:val="1"/>
      <w:numFmt w:val="lowerLetter"/>
      <w:lvlText w:val="%8."/>
      <w:lvlJc w:val="left"/>
      <w:pPr>
        <w:tabs>
          <w:tab w:val="num" w:pos="2880"/>
        </w:tabs>
        <w:ind w:left="2880" w:hanging="363"/>
      </w:pPr>
      <w:rPr>
        <w:rFonts w:hint="default"/>
      </w:rPr>
    </w:lvl>
    <w:lvl w:ilvl="8">
      <w:start w:val="1"/>
      <w:numFmt w:val="lowerRoman"/>
      <w:lvlText w:val="%9."/>
      <w:lvlJc w:val="left"/>
      <w:pPr>
        <w:tabs>
          <w:tab w:val="num" w:pos="3237"/>
        </w:tabs>
        <w:ind w:left="3237" w:hanging="357"/>
      </w:pPr>
      <w:rPr>
        <w:rFonts w:hint="default"/>
      </w:rPr>
    </w:lvl>
  </w:abstractNum>
  <w:abstractNum w:abstractNumId="13">
    <w:nsid w:val="6AFA4745"/>
    <w:multiLevelType w:val="hybridMultilevel"/>
    <w:tmpl w:val="018E1B8A"/>
    <w:lvl w:ilvl="0" w:tplc="041ABA3E">
      <w:start w:val="1"/>
      <w:numFmt w:val="hebrew1"/>
      <w:pStyle w:val="a0"/>
      <w:lvlText w:val="%1."/>
      <w:lvlJc w:val="center"/>
      <w:pPr>
        <w:ind w:left="720" w:hanging="360"/>
      </w:pPr>
      <w:rPr>
        <w:lang w:val="en-US"/>
      </w:rPr>
    </w:lvl>
    <w:lvl w:ilvl="1" w:tplc="8D928FFA">
      <w:numFmt w:val="decimalZero"/>
      <w:lvlText w:val="%2."/>
      <w:lvlJc w:val="left"/>
      <w:pPr>
        <w:ind w:left="2250" w:hanging="1170"/>
      </w:pPr>
      <w:rPr>
        <w:rFonts w:hint="default"/>
        <w:sz w:val="24"/>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394533F"/>
    <w:multiLevelType w:val="multilevel"/>
    <w:tmpl w:val="65C0108A"/>
    <w:lvl w:ilvl="0">
      <w:start w:val="1"/>
      <w:numFmt w:val="hebrew1"/>
      <w:lvlText w:val="%1."/>
      <w:lvlJc w:val="center"/>
      <w:pPr>
        <w:tabs>
          <w:tab w:val="num" w:pos="720"/>
        </w:tabs>
        <w:ind w:left="720" w:hanging="720"/>
      </w:pPr>
      <w:rPr>
        <w:rFonts w:hint="cs"/>
        <w:bCs w:val="0"/>
        <w:iCs w:val="0"/>
        <w:sz w:val="24"/>
        <w:szCs w:val="24"/>
      </w:rPr>
    </w:lvl>
    <w:lvl w:ilvl="1">
      <w:start w:val="1"/>
      <w:numFmt w:val="decimal"/>
      <w:lvlText w:val="%2."/>
      <w:lvlJc w:val="left"/>
      <w:pPr>
        <w:tabs>
          <w:tab w:val="num" w:pos="1440"/>
        </w:tabs>
        <w:ind w:left="1440" w:hanging="720"/>
      </w:pPr>
      <w:rPr>
        <w:rFonts w:hint="cs"/>
        <w:bCs w:val="0"/>
        <w:iCs w:val="0"/>
        <w:sz w:val="24"/>
        <w:szCs w:val="24"/>
      </w:rPr>
    </w:lvl>
    <w:lvl w:ilvl="2">
      <w:start w:val="1"/>
      <w:numFmt w:val="decimal"/>
      <w:lvlText w:val="%3)"/>
      <w:lvlJc w:val="left"/>
      <w:pPr>
        <w:tabs>
          <w:tab w:val="num" w:pos="2160"/>
        </w:tabs>
        <w:ind w:left="2160" w:hanging="720"/>
      </w:pPr>
      <w:rPr>
        <w:rFonts w:cs="David" w:hint="default"/>
        <w:bCs w:val="0"/>
        <w:iCs w:val="0"/>
        <w:color w:val="auto"/>
        <w:sz w:val="24"/>
        <w:szCs w:val="24"/>
      </w:rPr>
    </w:lvl>
    <w:lvl w:ilvl="3">
      <w:start w:val="1"/>
      <w:numFmt w:val="hebrew1"/>
      <w:lvlText w:val="%4)"/>
      <w:lvlJc w:val="left"/>
      <w:pPr>
        <w:tabs>
          <w:tab w:val="num" w:pos="2880"/>
        </w:tabs>
        <w:ind w:left="2880" w:hanging="720"/>
      </w:pPr>
      <w:rPr>
        <w:rFonts w:cs="David" w:hint="default"/>
        <w:bCs w:val="0"/>
        <w:iCs w:val="0"/>
        <w:sz w:val="24"/>
        <w:szCs w:val="24"/>
      </w:rPr>
    </w:lvl>
    <w:lvl w:ilvl="4">
      <w:start w:val="1"/>
      <w:numFmt w:val="lowerLetter"/>
      <w:lvlText w:val="(%5)"/>
      <w:lvlJc w:val="left"/>
      <w:pPr>
        <w:tabs>
          <w:tab w:val="num" w:pos="1797"/>
        </w:tabs>
        <w:ind w:left="1797" w:hanging="357"/>
      </w:pPr>
      <w:rPr>
        <w:rFonts w:hint="default"/>
      </w:rPr>
    </w:lvl>
    <w:lvl w:ilvl="5">
      <w:start w:val="1"/>
      <w:numFmt w:val="lowerRoman"/>
      <w:lvlText w:val="(%6)"/>
      <w:lvlJc w:val="left"/>
      <w:pPr>
        <w:tabs>
          <w:tab w:val="num" w:pos="2160"/>
        </w:tabs>
        <w:ind w:left="2160" w:hanging="363"/>
      </w:pPr>
      <w:rPr>
        <w:rFonts w:hint="default"/>
      </w:rPr>
    </w:lvl>
    <w:lvl w:ilvl="6">
      <w:start w:val="1"/>
      <w:numFmt w:val="decimal"/>
      <w:lvlText w:val="%7."/>
      <w:lvlJc w:val="left"/>
      <w:pPr>
        <w:tabs>
          <w:tab w:val="num" w:pos="2517"/>
        </w:tabs>
        <w:ind w:left="2517" w:hanging="357"/>
      </w:pPr>
      <w:rPr>
        <w:rFonts w:hint="default"/>
      </w:rPr>
    </w:lvl>
    <w:lvl w:ilvl="7">
      <w:start w:val="1"/>
      <w:numFmt w:val="lowerLetter"/>
      <w:lvlText w:val="%8."/>
      <w:lvlJc w:val="left"/>
      <w:pPr>
        <w:tabs>
          <w:tab w:val="num" w:pos="2880"/>
        </w:tabs>
        <w:ind w:left="2880" w:hanging="363"/>
      </w:pPr>
      <w:rPr>
        <w:rFonts w:hint="default"/>
      </w:rPr>
    </w:lvl>
    <w:lvl w:ilvl="8">
      <w:start w:val="1"/>
      <w:numFmt w:val="lowerRoman"/>
      <w:lvlText w:val="%9."/>
      <w:lvlJc w:val="left"/>
      <w:pPr>
        <w:tabs>
          <w:tab w:val="num" w:pos="3237"/>
        </w:tabs>
        <w:ind w:left="3237" w:hanging="357"/>
      </w:pPr>
      <w:rPr>
        <w:rFonts w:hint="default"/>
      </w:rPr>
    </w:lvl>
  </w:abstractNum>
  <w:abstractNum w:abstractNumId="15">
    <w:nsid w:val="7A7A6F5F"/>
    <w:multiLevelType w:val="multilevel"/>
    <w:tmpl w:val="BA1AE816"/>
    <w:lvl w:ilvl="0">
      <w:start w:val="1"/>
      <w:numFmt w:val="decimal"/>
      <w:lvlRestart w:val="0"/>
      <w:lvlText w:val="%1."/>
      <w:lvlJc w:val="left"/>
      <w:pPr>
        <w:tabs>
          <w:tab w:val="num" w:pos="720"/>
        </w:tabs>
        <w:ind w:left="720" w:hanging="720"/>
      </w:pPr>
      <w:rPr>
        <w:rFonts w:cs="David" w:hint="cs"/>
        <w:bCs w:val="0"/>
        <w:iCs w:val="0"/>
        <w:sz w:val="24"/>
        <w:szCs w:val="24"/>
      </w:rPr>
    </w:lvl>
    <w:lvl w:ilvl="1">
      <w:start w:val="1"/>
      <w:numFmt w:val="decimal"/>
      <w:lvlText w:val="%2."/>
      <w:lvlJc w:val="left"/>
      <w:pPr>
        <w:tabs>
          <w:tab w:val="num" w:pos="1440"/>
        </w:tabs>
        <w:ind w:left="1440" w:hanging="720"/>
      </w:pPr>
      <w:rPr>
        <w:rFonts w:hint="cs"/>
        <w:bCs w:val="0"/>
        <w:iCs w:val="0"/>
        <w:sz w:val="24"/>
        <w:szCs w:val="24"/>
      </w:rPr>
    </w:lvl>
    <w:lvl w:ilvl="2">
      <w:start w:val="1"/>
      <w:numFmt w:val="decimal"/>
      <w:lvlText w:val="%3."/>
      <w:lvlJc w:val="left"/>
      <w:pPr>
        <w:tabs>
          <w:tab w:val="num" w:pos="2160"/>
        </w:tabs>
        <w:ind w:left="2160" w:hanging="720"/>
      </w:pPr>
      <w:rPr>
        <w:rFonts w:hint="default"/>
        <w:bCs w:val="0"/>
        <w:iCs w:val="0"/>
        <w:color w:val="auto"/>
        <w:sz w:val="24"/>
        <w:szCs w:val="24"/>
      </w:rPr>
    </w:lvl>
    <w:lvl w:ilvl="3">
      <w:start w:val="1"/>
      <w:numFmt w:val="hebrew1"/>
      <w:lvlText w:val="%4)"/>
      <w:lvlJc w:val="left"/>
      <w:pPr>
        <w:tabs>
          <w:tab w:val="num" w:pos="2880"/>
        </w:tabs>
        <w:ind w:left="2880" w:hanging="720"/>
      </w:pPr>
      <w:rPr>
        <w:rFonts w:cs="David" w:hint="default"/>
        <w:bCs w:val="0"/>
        <w:iCs w:val="0"/>
        <w:sz w:val="24"/>
        <w:szCs w:val="24"/>
      </w:rPr>
    </w:lvl>
    <w:lvl w:ilvl="4">
      <w:start w:val="1"/>
      <w:numFmt w:val="lowerLetter"/>
      <w:lvlText w:val="(%5)"/>
      <w:lvlJc w:val="left"/>
      <w:pPr>
        <w:tabs>
          <w:tab w:val="num" w:pos="1797"/>
        </w:tabs>
        <w:ind w:left="1797" w:hanging="357"/>
      </w:pPr>
      <w:rPr>
        <w:rFonts w:hint="default"/>
      </w:rPr>
    </w:lvl>
    <w:lvl w:ilvl="5">
      <w:start w:val="1"/>
      <w:numFmt w:val="lowerRoman"/>
      <w:lvlText w:val="(%6)"/>
      <w:lvlJc w:val="left"/>
      <w:pPr>
        <w:tabs>
          <w:tab w:val="num" w:pos="2160"/>
        </w:tabs>
        <w:ind w:left="2160" w:hanging="363"/>
      </w:pPr>
      <w:rPr>
        <w:rFonts w:hint="default"/>
      </w:rPr>
    </w:lvl>
    <w:lvl w:ilvl="6">
      <w:start w:val="1"/>
      <w:numFmt w:val="decimal"/>
      <w:lvlText w:val="%7."/>
      <w:lvlJc w:val="left"/>
      <w:pPr>
        <w:tabs>
          <w:tab w:val="num" w:pos="2517"/>
        </w:tabs>
        <w:ind w:left="2517" w:hanging="357"/>
      </w:pPr>
      <w:rPr>
        <w:rFonts w:hint="default"/>
      </w:rPr>
    </w:lvl>
    <w:lvl w:ilvl="7">
      <w:start w:val="1"/>
      <w:numFmt w:val="lowerLetter"/>
      <w:lvlText w:val="%8."/>
      <w:lvlJc w:val="left"/>
      <w:pPr>
        <w:tabs>
          <w:tab w:val="num" w:pos="2880"/>
        </w:tabs>
        <w:ind w:left="2880" w:hanging="363"/>
      </w:pPr>
      <w:rPr>
        <w:rFonts w:hint="default"/>
      </w:rPr>
    </w:lvl>
    <w:lvl w:ilvl="8">
      <w:start w:val="1"/>
      <w:numFmt w:val="lowerRoman"/>
      <w:lvlText w:val="%9."/>
      <w:lvlJc w:val="left"/>
      <w:pPr>
        <w:tabs>
          <w:tab w:val="num" w:pos="3237"/>
        </w:tabs>
        <w:ind w:left="3237" w:hanging="357"/>
      </w:pPr>
      <w:rPr>
        <w:rFonts w:hint="default"/>
      </w:rPr>
    </w:lvl>
  </w:abstractNum>
  <w:num w:numId="1">
    <w:abstractNumId w:val="2"/>
  </w:num>
  <w:num w:numId="2">
    <w:abstractNumId w:val="12"/>
  </w:num>
  <w:num w:numId="3">
    <w:abstractNumId w:val="10"/>
  </w:num>
  <w:num w:numId="4">
    <w:abstractNumId w:val="13"/>
  </w:num>
  <w:num w:numId="5">
    <w:abstractNumId w:val="9"/>
  </w:num>
  <w:num w:numId="6">
    <w:abstractNumId w:val="0"/>
  </w:num>
  <w:num w:numId="7">
    <w:abstractNumId w:val="7"/>
  </w:num>
  <w:num w:numId="8">
    <w:abstractNumId w:val="14"/>
  </w:num>
  <w:num w:numId="9">
    <w:abstractNumId w:val="1"/>
  </w:num>
  <w:num w:numId="10">
    <w:abstractNumId w:val="3"/>
  </w:num>
  <w:num w:numId="11">
    <w:abstractNumId w:val="6"/>
  </w:num>
  <w:num w:numId="12">
    <w:abstractNumId w:val="15"/>
  </w:num>
  <w:num w:numId="13">
    <w:abstractNumId w:val="5"/>
  </w:num>
  <w:num w:numId="14">
    <w:abstractNumId w:val="4"/>
  </w:num>
  <w:num w:numId="15">
    <w:abstractNumId w:val="8"/>
  </w:num>
  <w:num w:numId="16">
    <w:abstractNumId w:val="1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31C1"/>
    <w:rsid w:val="000070E1"/>
    <w:rsid w:val="00030C76"/>
    <w:rsid w:val="0004762C"/>
    <w:rsid w:val="000501B3"/>
    <w:rsid w:val="000605D9"/>
    <w:rsid w:val="00070E49"/>
    <w:rsid w:val="00075D64"/>
    <w:rsid w:val="000A0BD1"/>
    <w:rsid w:val="000A10FF"/>
    <w:rsid w:val="000A6C5C"/>
    <w:rsid w:val="00102867"/>
    <w:rsid w:val="00133E5E"/>
    <w:rsid w:val="00164BEB"/>
    <w:rsid w:val="0017048C"/>
    <w:rsid w:val="00181434"/>
    <w:rsid w:val="00182E73"/>
    <w:rsid w:val="00193423"/>
    <w:rsid w:val="00195E93"/>
    <w:rsid w:val="001A244C"/>
    <w:rsid w:val="001B26EF"/>
    <w:rsid w:val="001E2CF7"/>
    <w:rsid w:val="001E7554"/>
    <w:rsid w:val="001E7C6E"/>
    <w:rsid w:val="001F591D"/>
    <w:rsid w:val="002045D8"/>
    <w:rsid w:val="002255EE"/>
    <w:rsid w:val="00233A54"/>
    <w:rsid w:val="00240D03"/>
    <w:rsid w:val="00256697"/>
    <w:rsid w:val="002930AF"/>
    <w:rsid w:val="002B498A"/>
    <w:rsid w:val="002B6737"/>
    <w:rsid w:val="002C46F4"/>
    <w:rsid w:val="002C71FE"/>
    <w:rsid w:val="002D1580"/>
    <w:rsid w:val="002F63B1"/>
    <w:rsid w:val="00304DA7"/>
    <w:rsid w:val="0031487B"/>
    <w:rsid w:val="0032493D"/>
    <w:rsid w:val="00334010"/>
    <w:rsid w:val="003354FE"/>
    <w:rsid w:val="003434EA"/>
    <w:rsid w:val="00386D01"/>
    <w:rsid w:val="003966AD"/>
    <w:rsid w:val="003B44DD"/>
    <w:rsid w:val="003B62D7"/>
    <w:rsid w:val="003E6E6B"/>
    <w:rsid w:val="00415145"/>
    <w:rsid w:val="00415649"/>
    <w:rsid w:val="0046046C"/>
    <w:rsid w:val="00463497"/>
    <w:rsid w:val="00491C3A"/>
    <w:rsid w:val="0049573A"/>
    <w:rsid w:val="004A0331"/>
    <w:rsid w:val="004A3BB6"/>
    <w:rsid w:val="004B513C"/>
    <w:rsid w:val="0052782C"/>
    <w:rsid w:val="00527DFC"/>
    <w:rsid w:val="005575CB"/>
    <w:rsid w:val="00581CCE"/>
    <w:rsid w:val="00587C16"/>
    <w:rsid w:val="00590489"/>
    <w:rsid w:val="005A3327"/>
    <w:rsid w:val="005A72AE"/>
    <w:rsid w:val="005A7F20"/>
    <w:rsid w:val="005C7467"/>
    <w:rsid w:val="005E034C"/>
    <w:rsid w:val="005E0958"/>
    <w:rsid w:val="005E4697"/>
    <w:rsid w:val="00626AD6"/>
    <w:rsid w:val="00626B06"/>
    <w:rsid w:val="00626B07"/>
    <w:rsid w:val="0063068F"/>
    <w:rsid w:val="00654275"/>
    <w:rsid w:val="0068278D"/>
    <w:rsid w:val="00687D38"/>
    <w:rsid w:val="006C3A1F"/>
    <w:rsid w:val="006E66EB"/>
    <w:rsid w:val="006F63FA"/>
    <w:rsid w:val="00704A5A"/>
    <w:rsid w:val="007759EA"/>
    <w:rsid w:val="007903C5"/>
    <w:rsid w:val="00792A50"/>
    <w:rsid w:val="007936F6"/>
    <w:rsid w:val="007A1EAC"/>
    <w:rsid w:val="007C3F0C"/>
    <w:rsid w:val="007D31C1"/>
    <w:rsid w:val="007F6BF9"/>
    <w:rsid w:val="0084297B"/>
    <w:rsid w:val="008569AC"/>
    <w:rsid w:val="00860244"/>
    <w:rsid w:val="008623F5"/>
    <w:rsid w:val="00874C85"/>
    <w:rsid w:val="00876074"/>
    <w:rsid w:val="008803A0"/>
    <w:rsid w:val="008842C8"/>
    <w:rsid w:val="008A2774"/>
    <w:rsid w:val="008A469E"/>
    <w:rsid w:val="008C6212"/>
    <w:rsid w:val="008E0009"/>
    <w:rsid w:val="008E1AF9"/>
    <w:rsid w:val="008F2732"/>
    <w:rsid w:val="00905DFD"/>
    <w:rsid w:val="00912608"/>
    <w:rsid w:val="00973852"/>
    <w:rsid w:val="00983DC8"/>
    <w:rsid w:val="009B79C2"/>
    <w:rsid w:val="009D3FEB"/>
    <w:rsid w:val="009F5B1E"/>
    <w:rsid w:val="00A03EDB"/>
    <w:rsid w:val="00A2268C"/>
    <w:rsid w:val="00A23111"/>
    <w:rsid w:val="00A450C7"/>
    <w:rsid w:val="00A50F45"/>
    <w:rsid w:val="00A56E6F"/>
    <w:rsid w:val="00A714BB"/>
    <w:rsid w:val="00A7292B"/>
    <w:rsid w:val="00A75E07"/>
    <w:rsid w:val="00A77878"/>
    <w:rsid w:val="00A97257"/>
    <w:rsid w:val="00AA468F"/>
    <w:rsid w:val="00AB08B7"/>
    <w:rsid w:val="00B16D4B"/>
    <w:rsid w:val="00B1701A"/>
    <w:rsid w:val="00B47F32"/>
    <w:rsid w:val="00B642AD"/>
    <w:rsid w:val="00B77ED5"/>
    <w:rsid w:val="00B81F07"/>
    <w:rsid w:val="00B90313"/>
    <w:rsid w:val="00BB0814"/>
    <w:rsid w:val="00BB2B50"/>
    <w:rsid w:val="00BB3689"/>
    <w:rsid w:val="00BC2395"/>
    <w:rsid w:val="00BD02F0"/>
    <w:rsid w:val="00C02D95"/>
    <w:rsid w:val="00C04CF7"/>
    <w:rsid w:val="00C10346"/>
    <w:rsid w:val="00C44C5E"/>
    <w:rsid w:val="00C4654B"/>
    <w:rsid w:val="00C6670A"/>
    <w:rsid w:val="00C745F9"/>
    <w:rsid w:val="00C80D5A"/>
    <w:rsid w:val="00C834F6"/>
    <w:rsid w:val="00CC3738"/>
    <w:rsid w:val="00CF7152"/>
    <w:rsid w:val="00D22CB3"/>
    <w:rsid w:val="00D23D2A"/>
    <w:rsid w:val="00D3678D"/>
    <w:rsid w:val="00D5023F"/>
    <w:rsid w:val="00D53138"/>
    <w:rsid w:val="00D54FDA"/>
    <w:rsid w:val="00D70E59"/>
    <w:rsid w:val="00D92490"/>
    <w:rsid w:val="00DA3333"/>
    <w:rsid w:val="00DA3353"/>
    <w:rsid w:val="00DB1028"/>
    <w:rsid w:val="00DB24F1"/>
    <w:rsid w:val="00DB602A"/>
    <w:rsid w:val="00DB6919"/>
    <w:rsid w:val="00DB7C08"/>
    <w:rsid w:val="00DC03C2"/>
    <w:rsid w:val="00DC6BB0"/>
    <w:rsid w:val="00DE53F1"/>
    <w:rsid w:val="00DF72D6"/>
    <w:rsid w:val="00E01E62"/>
    <w:rsid w:val="00E02267"/>
    <w:rsid w:val="00E03D8B"/>
    <w:rsid w:val="00E134FC"/>
    <w:rsid w:val="00E222AC"/>
    <w:rsid w:val="00E2669F"/>
    <w:rsid w:val="00E414E5"/>
    <w:rsid w:val="00E459EE"/>
    <w:rsid w:val="00E622FB"/>
    <w:rsid w:val="00E73B52"/>
    <w:rsid w:val="00EA227D"/>
    <w:rsid w:val="00EA72F4"/>
    <w:rsid w:val="00EB7187"/>
    <w:rsid w:val="00F00F12"/>
    <w:rsid w:val="00F1796E"/>
    <w:rsid w:val="00F23415"/>
    <w:rsid w:val="00F30332"/>
    <w:rsid w:val="00F35BF8"/>
    <w:rsid w:val="00F4598C"/>
    <w:rsid w:val="00F57AD1"/>
    <w:rsid w:val="00F75518"/>
    <w:rsid w:val="00F862FE"/>
    <w:rsid w:val="00F9500E"/>
    <w:rsid w:val="00FB433B"/>
    <w:rsid w:val="00FD6C66"/>
    <w:rsid w:val="00FE490B"/>
    <w:rsid w:val="00FF07F1"/>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he-IL"/>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annotation text" w:uiPriority="99"/>
    <w:lsdException w:name="caption" w:qFormat="1"/>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7D31C1"/>
    <w:pPr>
      <w:bidi/>
      <w:spacing w:line="360" w:lineRule="auto"/>
      <w:jc w:val="both"/>
    </w:pPr>
    <w:rPr>
      <w:rFonts w:cs="David"/>
      <w:sz w:val="22"/>
      <w:szCs w:val="24"/>
    </w:rPr>
  </w:style>
  <w:style w:type="paragraph" w:styleId="10">
    <w:name w:val="heading 1"/>
    <w:basedOn w:val="a1"/>
    <w:next w:val="a1"/>
    <w:qFormat/>
    <w:rsid w:val="00463497"/>
    <w:pPr>
      <w:keepNext/>
      <w:keepLines/>
      <w:shd w:val="clear" w:color="auto" w:fill="FFFFFF"/>
      <w:spacing w:before="240" w:after="240"/>
      <w:jc w:val="center"/>
      <w:outlineLvl w:val="0"/>
    </w:pPr>
    <w:rPr>
      <w:rFonts w:ascii="David" w:hAnsi="David"/>
      <w:b/>
      <w:bCs/>
      <w:kern w:val="28"/>
      <w:sz w:val="36"/>
      <w:szCs w:val="36"/>
      <w:u w:val="thick"/>
    </w:rPr>
  </w:style>
  <w:style w:type="paragraph" w:styleId="20">
    <w:name w:val="heading 2"/>
    <w:basedOn w:val="a1"/>
    <w:next w:val="a1"/>
    <w:qFormat/>
    <w:rsid w:val="00463497"/>
    <w:pPr>
      <w:keepNext/>
      <w:spacing w:before="240" w:after="120"/>
      <w:outlineLvl w:val="1"/>
    </w:pPr>
    <w:rPr>
      <w:rFonts w:ascii="David" w:hAnsi="David"/>
      <w:b/>
      <w:bCs/>
      <w:sz w:val="32"/>
      <w:szCs w:val="32"/>
      <w:u w:val="single"/>
    </w:rPr>
  </w:style>
  <w:style w:type="paragraph" w:styleId="30">
    <w:name w:val="heading 3"/>
    <w:basedOn w:val="a1"/>
    <w:next w:val="a1"/>
    <w:qFormat/>
    <w:rsid w:val="00193423"/>
    <w:pPr>
      <w:keepNext/>
      <w:spacing w:before="240" w:after="60"/>
      <w:outlineLvl w:val="2"/>
    </w:pPr>
    <w:rPr>
      <w:rFonts w:ascii="David" w:hAnsi="David"/>
      <w:b/>
      <w:bCs/>
      <w:sz w:val="28"/>
      <w:szCs w:val="28"/>
      <w:u w:val="single"/>
    </w:rPr>
  </w:style>
  <w:style w:type="paragraph" w:styleId="40">
    <w:name w:val="heading 4"/>
    <w:basedOn w:val="a1"/>
    <w:next w:val="a1"/>
    <w:qFormat/>
    <w:rsid w:val="00193423"/>
    <w:pPr>
      <w:keepNext/>
      <w:spacing w:before="240" w:after="60"/>
      <w:outlineLvl w:val="3"/>
    </w:pPr>
    <w:rPr>
      <w:rFonts w:ascii="David" w:hAnsi="David"/>
      <w:b/>
      <w:bCs/>
      <w:sz w:val="26"/>
      <w:szCs w:val="26"/>
      <w:u w:val="single"/>
    </w:rPr>
  </w:style>
  <w:style w:type="paragraph" w:styleId="5">
    <w:name w:val="heading 5"/>
    <w:basedOn w:val="a1"/>
    <w:next w:val="a1"/>
    <w:qFormat/>
    <w:rsid w:val="007D31C1"/>
    <w:pPr>
      <w:spacing w:before="240" w:after="240"/>
      <w:jc w:val="center"/>
      <w:outlineLvl w:val="4"/>
    </w:pPr>
    <w:rPr>
      <w:rFonts w:ascii="David" w:hAnsi="David"/>
      <w:b/>
      <w:bCs/>
      <w:u w:val="single"/>
    </w:rPr>
  </w:style>
  <w:style w:type="paragraph" w:styleId="6">
    <w:name w:val="heading 6"/>
    <w:basedOn w:val="a1"/>
    <w:next w:val="a1"/>
    <w:qFormat/>
    <w:rsid w:val="00193423"/>
    <w:pPr>
      <w:spacing w:before="240"/>
      <w:ind w:left="284"/>
      <w:outlineLvl w:val="5"/>
    </w:pPr>
    <w:rPr>
      <w:rFonts w:ascii="David" w:hAnsi="David"/>
      <w:b/>
      <w:bCs/>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styleId="FollowedHyperlink">
    <w:name w:val="FollowedHyperlink"/>
    <w:rsid w:val="00FB433B"/>
    <w:rPr>
      <w:color w:val="3366FF"/>
      <w:u w:val="single"/>
    </w:rPr>
  </w:style>
  <w:style w:type="paragraph" w:customStyle="1" w:styleId="a5">
    <w:name w:val="ואלה נימוקי הבקשה"/>
    <w:basedOn w:val="a1"/>
    <w:rsid w:val="00D70E59"/>
    <w:pPr>
      <w:spacing w:before="360" w:after="120"/>
    </w:pPr>
    <w:rPr>
      <w:b/>
      <w:bCs/>
      <w:snapToGrid w:val="0"/>
      <w:u w:val="single"/>
      <w:lang w:eastAsia="he-IL"/>
    </w:rPr>
  </w:style>
  <w:style w:type="paragraph" w:customStyle="1" w:styleId="a6">
    <w:name w:val="כותרת בבימ&quot;ש"/>
    <w:basedOn w:val="a1"/>
    <w:rsid w:val="007D31C1"/>
    <w:pPr>
      <w:spacing w:line="240" w:lineRule="auto"/>
    </w:pPr>
    <w:rPr>
      <w:b/>
      <w:bCs/>
      <w:szCs w:val="28"/>
      <w:u w:val="single"/>
    </w:rPr>
  </w:style>
  <w:style w:type="paragraph" w:customStyle="1" w:styleId="a7">
    <w:name w:val="כותרת בקשה ממורכזת"/>
    <w:basedOn w:val="a1"/>
    <w:rsid w:val="00463497"/>
    <w:pPr>
      <w:spacing w:before="360" w:after="240"/>
      <w:jc w:val="center"/>
    </w:pPr>
    <w:rPr>
      <w:rFonts w:ascii="David" w:hAnsi="David"/>
      <w:b/>
      <w:bCs/>
      <w:spacing w:val="28"/>
      <w:sz w:val="28"/>
      <w:szCs w:val="28"/>
      <w:u w:val="single"/>
    </w:rPr>
  </w:style>
  <w:style w:type="paragraph" w:customStyle="1" w:styleId="-">
    <w:name w:val="כותרת כתב בי-דין"/>
    <w:basedOn w:val="a1"/>
    <w:next w:val="a1"/>
    <w:rsid w:val="00463497"/>
    <w:pPr>
      <w:spacing w:before="240" w:after="240"/>
      <w:jc w:val="center"/>
    </w:pPr>
    <w:rPr>
      <w:rFonts w:ascii="David" w:hAnsi="David"/>
      <w:b/>
      <w:bCs/>
      <w:spacing w:val="50"/>
      <w:sz w:val="36"/>
      <w:szCs w:val="36"/>
      <w:u w:val="thick"/>
    </w:rPr>
  </w:style>
  <w:style w:type="paragraph" w:styleId="a8">
    <w:name w:val="header"/>
    <w:basedOn w:val="a1"/>
    <w:rsid w:val="00463497"/>
    <w:pPr>
      <w:tabs>
        <w:tab w:val="center" w:pos="4153"/>
        <w:tab w:val="right" w:pos="8306"/>
      </w:tabs>
    </w:pPr>
    <w:rPr>
      <w:rFonts w:ascii="David" w:hAnsi="David"/>
    </w:rPr>
  </w:style>
  <w:style w:type="paragraph" w:styleId="a9">
    <w:name w:val="footer"/>
    <w:basedOn w:val="a1"/>
    <w:rsid w:val="00463497"/>
    <w:pPr>
      <w:tabs>
        <w:tab w:val="center" w:pos="4153"/>
        <w:tab w:val="right" w:pos="8306"/>
      </w:tabs>
    </w:pPr>
    <w:rPr>
      <w:rFonts w:ascii="David" w:hAnsi="David"/>
    </w:rPr>
  </w:style>
  <w:style w:type="paragraph" w:customStyle="1" w:styleId="11">
    <w:name w:val="כניסה למספור 1"/>
    <w:basedOn w:val="a1"/>
    <w:rsid w:val="00B90313"/>
    <w:pPr>
      <w:spacing w:before="120" w:after="120" w:line="320" w:lineRule="exact"/>
      <w:ind w:left="454"/>
    </w:pPr>
    <w:rPr>
      <w:rFonts w:ascii="David" w:hAnsi="David"/>
    </w:rPr>
  </w:style>
  <w:style w:type="paragraph" w:customStyle="1" w:styleId="21">
    <w:name w:val="כניסה למספור 2"/>
    <w:basedOn w:val="a1"/>
    <w:rsid w:val="003E6E6B"/>
    <w:pPr>
      <w:spacing w:before="120" w:line="320" w:lineRule="exact"/>
      <w:ind w:left="964"/>
    </w:pPr>
    <w:rPr>
      <w:rFonts w:ascii="David" w:hAnsi="David"/>
    </w:rPr>
  </w:style>
  <w:style w:type="paragraph" w:customStyle="1" w:styleId="31">
    <w:name w:val="כניסה למספור 3"/>
    <w:basedOn w:val="a1"/>
    <w:rsid w:val="003E6E6B"/>
    <w:pPr>
      <w:spacing w:before="120" w:line="320" w:lineRule="exact"/>
      <w:ind w:left="1588"/>
    </w:pPr>
    <w:rPr>
      <w:rFonts w:ascii="David" w:hAnsi="David"/>
    </w:rPr>
  </w:style>
  <w:style w:type="paragraph" w:customStyle="1" w:styleId="41">
    <w:name w:val="כניסה למספור 4"/>
    <w:basedOn w:val="a1"/>
    <w:rsid w:val="003E6E6B"/>
    <w:pPr>
      <w:spacing w:before="120" w:line="320" w:lineRule="exact"/>
      <w:ind w:left="2381"/>
    </w:pPr>
    <w:rPr>
      <w:rFonts w:ascii="David" w:hAnsi="David"/>
    </w:rPr>
  </w:style>
  <w:style w:type="paragraph" w:customStyle="1" w:styleId="-1">
    <w:name w:val="מספור ספרות ואותיות - רמה 1"/>
    <w:basedOn w:val="a1"/>
    <w:rsid w:val="00B90313"/>
    <w:pPr>
      <w:widowControl w:val="0"/>
      <w:spacing w:before="120" w:after="120" w:line="320" w:lineRule="exact"/>
    </w:pPr>
  </w:style>
  <w:style w:type="paragraph" w:customStyle="1" w:styleId="aa">
    <w:name w:val="מודגש רגיל"/>
    <w:basedOn w:val="a1"/>
    <w:rsid w:val="007D31C1"/>
    <w:rPr>
      <w:b/>
      <w:bCs/>
    </w:rPr>
  </w:style>
  <w:style w:type="paragraph" w:customStyle="1" w:styleId="ab">
    <w:name w:val="הנדון במכתב"/>
    <w:basedOn w:val="ac"/>
    <w:rsid w:val="003E6E6B"/>
    <w:pPr>
      <w:spacing w:before="120" w:after="240"/>
    </w:pPr>
    <w:rPr>
      <w:bCs/>
      <w:u w:val="single"/>
    </w:rPr>
  </w:style>
  <w:style w:type="paragraph" w:customStyle="1" w:styleId="ad">
    <w:name w:val="מוקטן"/>
    <w:basedOn w:val="a1"/>
    <w:rsid w:val="00463497"/>
    <w:rPr>
      <w:rFonts w:ascii="David" w:hAnsi="David"/>
      <w:sz w:val="16"/>
      <w:szCs w:val="16"/>
    </w:rPr>
  </w:style>
  <w:style w:type="paragraph" w:customStyle="1" w:styleId="ac">
    <w:name w:val="ממורכז"/>
    <w:basedOn w:val="a1"/>
    <w:rsid w:val="00D70E59"/>
    <w:pPr>
      <w:spacing w:before="40" w:after="40"/>
      <w:jc w:val="center"/>
    </w:pPr>
  </w:style>
  <w:style w:type="paragraph" w:customStyle="1" w:styleId="1">
    <w:name w:val="מספור רמה 1"/>
    <w:basedOn w:val="a1"/>
    <w:rsid w:val="003E6E6B"/>
    <w:pPr>
      <w:numPr>
        <w:numId w:val="1"/>
      </w:numPr>
      <w:spacing w:before="240" w:line="320" w:lineRule="exact"/>
    </w:pPr>
    <w:rPr>
      <w:rFonts w:ascii="David" w:hAnsi="David"/>
    </w:rPr>
  </w:style>
  <w:style w:type="paragraph" w:customStyle="1" w:styleId="ae">
    <w:name w:val="מסגרת מודגשת"/>
    <w:basedOn w:val="a1"/>
    <w:next w:val="a1"/>
    <w:qFormat/>
    <w:rsid w:val="007936F6"/>
    <w:pPr>
      <w:keepNext/>
      <w:keepLines/>
      <w:pBdr>
        <w:top w:val="single" w:sz="4" w:space="1" w:color="FFCC00"/>
        <w:left w:val="single" w:sz="4" w:space="4" w:color="FFCC00"/>
        <w:bottom w:val="single" w:sz="4" w:space="1" w:color="FFCC00"/>
        <w:right w:val="single" w:sz="4" w:space="4" w:color="FFCC00"/>
      </w:pBdr>
      <w:shd w:val="clear" w:color="auto" w:fill="FFFFAF"/>
      <w:spacing w:before="240" w:after="240"/>
      <w:contextualSpacing/>
    </w:pPr>
    <w:rPr>
      <w:rFonts w:ascii="David" w:hAnsi="David"/>
      <w:b/>
      <w:bCs/>
    </w:rPr>
  </w:style>
  <w:style w:type="paragraph" w:customStyle="1" w:styleId="2">
    <w:name w:val="מספור רמה 2"/>
    <w:basedOn w:val="a1"/>
    <w:rsid w:val="003E6E6B"/>
    <w:pPr>
      <w:numPr>
        <w:ilvl w:val="1"/>
        <w:numId w:val="1"/>
      </w:numPr>
      <w:spacing w:before="120" w:line="320" w:lineRule="exact"/>
    </w:pPr>
    <w:rPr>
      <w:rFonts w:ascii="David" w:hAnsi="David"/>
    </w:rPr>
  </w:style>
  <w:style w:type="paragraph" w:customStyle="1" w:styleId="3">
    <w:name w:val="מספור רמה 3"/>
    <w:basedOn w:val="a1"/>
    <w:rsid w:val="003E6E6B"/>
    <w:pPr>
      <w:numPr>
        <w:ilvl w:val="2"/>
        <w:numId w:val="1"/>
      </w:numPr>
      <w:spacing w:before="120" w:line="320" w:lineRule="exact"/>
    </w:pPr>
    <w:rPr>
      <w:rFonts w:ascii="David" w:hAnsi="David"/>
    </w:rPr>
  </w:style>
  <w:style w:type="paragraph" w:customStyle="1" w:styleId="4">
    <w:name w:val="מספור רמה 4"/>
    <w:basedOn w:val="3"/>
    <w:rsid w:val="003354FE"/>
    <w:pPr>
      <w:numPr>
        <w:ilvl w:val="3"/>
      </w:numPr>
    </w:pPr>
  </w:style>
  <w:style w:type="character" w:styleId="af">
    <w:name w:val="page number"/>
    <w:basedOn w:val="a2"/>
    <w:rsid w:val="00463497"/>
  </w:style>
  <w:style w:type="paragraph" w:customStyle="1" w:styleId="-2">
    <w:name w:val="מספור ספרות ואותיות - רמה 2"/>
    <w:basedOn w:val="-1"/>
    <w:rsid w:val="003354FE"/>
    <w:pPr>
      <w:numPr>
        <w:ilvl w:val="1"/>
      </w:numPr>
    </w:pPr>
  </w:style>
  <w:style w:type="paragraph" w:customStyle="1" w:styleId="-3">
    <w:name w:val="מספור ספרות ואותיות - רמה 3"/>
    <w:basedOn w:val="-1"/>
    <w:next w:val="-2"/>
    <w:rsid w:val="003354FE"/>
    <w:pPr>
      <w:numPr>
        <w:ilvl w:val="2"/>
      </w:numPr>
    </w:pPr>
  </w:style>
  <w:style w:type="paragraph" w:customStyle="1" w:styleId="af0">
    <w:name w:val="ממורכז ומודגש"/>
    <w:basedOn w:val="a1"/>
    <w:link w:val="af1"/>
    <w:rsid w:val="00D70E59"/>
    <w:pPr>
      <w:jc w:val="center"/>
    </w:pPr>
    <w:rPr>
      <w:bCs/>
    </w:rPr>
  </w:style>
  <w:style w:type="paragraph" w:customStyle="1" w:styleId="af2">
    <w:name w:val="רגיל צפוף"/>
    <w:basedOn w:val="a1"/>
    <w:rsid w:val="00AB08B7"/>
    <w:pPr>
      <w:spacing w:line="240" w:lineRule="auto"/>
    </w:pPr>
  </w:style>
  <w:style w:type="paragraph" w:customStyle="1" w:styleId="a">
    <w:name w:val="תבליטים"/>
    <w:basedOn w:val="a1"/>
    <w:qFormat/>
    <w:rsid w:val="002F63B1"/>
    <w:pPr>
      <w:numPr>
        <w:numId w:val="3"/>
      </w:numPr>
      <w:tabs>
        <w:tab w:val="clear" w:pos="6174"/>
        <w:tab w:val="left" w:pos="964"/>
      </w:tabs>
      <w:spacing w:before="120"/>
      <w:ind w:left="964" w:hanging="510"/>
      <w:contextualSpacing/>
    </w:pPr>
    <w:rPr>
      <w:rFonts w:ascii="David" w:hAnsi="David"/>
    </w:rPr>
  </w:style>
  <w:style w:type="paragraph" w:customStyle="1" w:styleId="12">
    <w:name w:val="ציטוט רמה 1"/>
    <w:basedOn w:val="a1"/>
    <w:rsid w:val="00E02267"/>
    <w:pPr>
      <w:spacing w:before="120" w:line="320" w:lineRule="exact"/>
      <w:ind w:left="964" w:right="680"/>
      <w:contextualSpacing/>
    </w:pPr>
    <w:rPr>
      <w:rFonts w:ascii="David" w:hAnsi="David"/>
    </w:rPr>
  </w:style>
  <w:style w:type="paragraph" w:customStyle="1" w:styleId="22">
    <w:name w:val="ציטוט רמה 2"/>
    <w:basedOn w:val="12"/>
    <w:rsid w:val="003E6E6B"/>
    <w:pPr>
      <w:ind w:left="1418"/>
    </w:pPr>
  </w:style>
  <w:style w:type="paragraph" w:customStyle="1" w:styleId="32">
    <w:name w:val="ציטוט רמה 3"/>
    <w:basedOn w:val="22"/>
    <w:rsid w:val="003E6E6B"/>
    <w:pPr>
      <w:ind w:left="1928"/>
    </w:pPr>
  </w:style>
  <w:style w:type="character" w:customStyle="1" w:styleId="af1">
    <w:name w:val="ממורכז ומודגש תו"/>
    <w:link w:val="af0"/>
    <w:rsid w:val="00D70E59"/>
    <w:rPr>
      <w:rFonts w:ascii="Arial" w:hAnsi="Arial" w:cs="David"/>
      <w:bCs/>
      <w:sz w:val="24"/>
      <w:szCs w:val="24"/>
      <w:lang w:val="en-US" w:eastAsia="en-US" w:bidi="he-IL"/>
    </w:rPr>
  </w:style>
  <w:style w:type="paragraph" w:customStyle="1" w:styleId="-4">
    <w:name w:val="מספור ספרות ואותיות - רמה 4"/>
    <w:basedOn w:val="4"/>
    <w:rsid w:val="003354FE"/>
    <w:pPr>
      <w:numPr>
        <w:ilvl w:val="0"/>
        <w:numId w:val="0"/>
      </w:numPr>
    </w:pPr>
  </w:style>
  <w:style w:type="paragraph" w:customStyle="1" w:styleId="af3">
    <w:name w:val="מודגש ומופרד"/>
    <w:basedOn w:val="a1"/>
    <w:rsid w:val="0052782C"/>
    <w:pPr>
      <w:spacing w:before="240" w:after="240"/>
    </w:pPr>
    <w:rPr>
      <w:rFonts w:ascii="David" w:hAnsi="David"/>
      <w:b/>
      <w:bCs/>
    </w:rPr>
  </w:style>
  <w:style w:type="paragraph" w:styleId="af4">
    <w:name w:val="Quote"/>
    <w:basedOn w:val="12"/>
    <w:qFormat/>
    <w:rsid w:val="002F63B1"/>
    <w:pPr>
      <w:ind w:left="697" w:right="720"/>
    </w:pPr>
    <w:rPr>
      <w:bCs/>
    </w:rPr>
  </w:style>
  <w:style w:type="paragraph" w:customStyle="1" w:styleId="af5">
    <w:name w:val="כותרת חלק"/>
    <w:basedOn w:val="20"/>
    <w:rsid w:val="00030C76"/>
    <w:pPr>
      <w:spacing w:after="0" w:line="320" w:lineRule="exact"/>
    </w:pPr>
    <w:rPr>
      <w:lang w:eastAsia="he-IL"/>
    </w:rPr>
  </w:style>
  <w:style w:type="paragraph" w:customStyle="1" w:styleId="50">
    <w:name w:val="מספור רמה 5"/>
    <w:basedOn w:val="a1"/>
    <w:rsid w:val="000070E1"/>
    <w:pPr>
      <w:tabs>
        <w:tab w:val="num" w:pos="1418"/>
      </w:tabs>
      <w:spacing w:before="120" w:line="320" w:lineRule="exact"/>
      <w:ind w:left="1418" w:hanging="397"/>
    </w:pPr>
    <w:rPr>
      <w:rFonts w:ascii="David" w:hAnsi="David"/>
      <w:lang w:eastAsia="he-IL"/>
    </w:rPr>
  </w:style>
  <w:style w:type="paragraph" w:customStyle="1" w:styleId="60">
    <w:name w:val="מספור רמה 6"/>
    <w:basedOn w:val="50"/>
    <w:rsid w:val="000070E1"/>
    <w:pPr>
      <w:tabs>
        <w:tab w:val="clear" w:pos="1418"/>
        <w:tab w:val="num" w:pos="1985"/>
      </w:tabs>
      <w:ind w:left="1985" w:hanging="567"/>
    </w:pPr>
  </w:style>
  <w:style w:type="paragraph" w:customStyle="1" w:styleId="af6">
    <w:name w:val="אישום ממוספר"/>
    <w:basedOn w:val="20"/>
    <w:next w:val="a0"/>
    <w:rsid w:val="000070E1"/>
    <w:pPr>
      <w:tabs>
        <w:tab w:val="num" w:pos="1134"/>
      </w:tabs>
      <w:spacing w:before="600" w:after="0" w:line="320" w:lineRule="exact"/>
      <w:ind w:left="1134" w:hanging="1134"/>
    </w:pPr>
    <w:rPr>
      <w:lang w:eastAsia="he-IL"/>
    </w:rPr>
  </w:style>
  <w:style w:type="paragraph" w:customStyle="1" w:styleId="a0">
    <w:name w:val="כותרת עובדות / חיקוק"/>
    <w:basedOn w:val="30"/>
    <w:next w:val="3"/>
    <w:rsid w:val="00B90313"/>
    <w:pPr>
      <w:numPr>
        <w:numId w:val="4"/>
      </w:numPr>
      <w:spacing w:before="360" w:after="0" w:line="320" w:lineRule="exact"/>
      <w:ind w:left="357" w:hanging="357"/>
    </w:pPr>
    <w:rPr>
      <w:lang w:eastAsia="he-IL"/>
    </w:rPr>
  </w:style>
  <w:style w:type="paragraph" w:customStyle="1" w:styleId="-10">
    <w:name w:val="חלק כללי - רמה 1"/>
    <w:basedOn w:val="a1"/>
    <w:rsid w:val="00386D01"/>
    <w:pPr>
      <w:widowControl w:val="0"/>
      <w:tabs>
        <w:tab w:val="num" w:pos="454"/>
      </w:tabs>
      <w:spacing w:before="240" w:line="320" w:lineRule="exact"/>
      <w:ind w:left="454" w:hanging="454"/>
    </w:pPr>
    <w:rPr>
      <w:rFonts w:ascii="David" w:hAnsi="David"/>
      <w:lang w:eastAsia="he-IL"/>
    </w:rPr>
  </w:style>
  <w:style w:type="paragraph" w:customStyle="1" w:styleId="-20">
    <w:name w:val="חלק כללי - רמה 2"/>
    <w:basedOn w:val="-10"/>
    <w:rsid w:val="00386D01"/>
    <w:pPr>
      <w:tabs>
        <w:tab w:val="clear" w:pos="454"/>
        <w:tab w:val="num" w:pos="907"/>
      </w:tabs>
      <w:spacing w:before="120"/>
      <w:ind w:left="908"/>
    </w:pPr>
  </w:style>
  <w:style w:type="paragraph" w:customStyle="1" w:styleId="-30">
    <w:name w:val="חלק כללי - רמה 3"/>
    <w:basedOn w:val="-10"/>
    <w:rsid w:val="00386D01"/>
    <w:pPr>
      <w:tabs>
        <w:tab w:val="clear" w:pos="454"/>
        <w:tab w:val="num" w:pos="1361"/>
      </w:tabs>
      <w:spacing w:before="120"/>
      <w:ind w:left="1361"/>
    </w:pPr>
  </w:style>
  <w:style w:type="paragraph" w:customStyle="1" w:styleId="13">
    <w:name w:val="כניסה לכללי 1"/>
    <w:basedOn w:val="-10"/>
    <w:rsid w:val="00DB1028"/>
    <w:pPr>
      <w:tabs>
        <w:tab w:val="clear" w:pos="454"/>
      </w:tabs>
      <w:ind w:firstLine="0"/>
    </w:pPr>
  </w:style>
  <w:style w:type="character" w:customStyle="1" w:styleId="af7">
    <w:name w:val="הדגשת טקסט בסגנון פסד"/>
    <w:uiPriority w:val="1"/>
    <w:qFormat/>
    <w:rsid w:val="00E2669F"/>
    <w:rPr>
      <w:rFonts w:cs="Miriam"/>
    </w:rPr>
  </w:style>
  <w:style w:type="paragraph" w:styleId="af8">
    <w:name w:val="Body Text"/>
    <w:basedOn w:val="a1"/>
    <w:link w:val="af9"/>
    <w:rsid w:val="007D31C1"/>
    <w:pPr>
      <w:keepLines/>
    </w:pPr>
    <w:rPr>
      <w:b/>
      <w:bCs/>
      <w:sz w:val="20"/>
    </w:rPr>
  </w:style>
  <w:style w:type="character" w:customStyle="1" w:styleId="af9">
    <w:name w:val="גוף טקסט תו"/>
    <w:link w:val="af8"/>
    <w:rsid w:val="007D31C1"/>
    <w:rPr>
      <w:rFonts w:cs="David"/>
      <w:b/>
      <w:bCs/>
      <w:szCs w:val="24"/>
    </w:rPr>
  </w:style>
  <w:style w:type="character" w:styleId="afa">
    <w:name w:val="annotation reference"/>
    <w:uiPriority w:val="99"/>
    <w:rsid w:val="007D31C1"/>
    <w:rPr>
      <w:sz w:val="16"/>
      <w:szCs w:val="16"/>
    </w:rPr>
  </w:style>
  <w:style w:type="paragraph" w:styleId="afb">
    <w:name w:val="annotation text"/>
    <w:basedOn w:val="a1"/>
    <w:link w:val="afc"/>
    <w:uiPriority w:val="99"/>
    <w:rsid w:val="007D31C1"/>
    <w:rPr>
      <w:sz w:val="20"/>
      <w:szCs w:val="20"/>
    </w:rPr>
  </w:style>
  <w:style w:type="character" w:customStyle="1" w:styleId="afc">
    <w:name w:val="טקסט הערה תו"/>
    <w:link w:val="afb"/>
    <w:uiPriority w:val="99"/>
    <w:rsid w:val="007D31C1"/>
    <w:rPr>
      <w:rFonts w:cs="David"/>
    </w:rPr>
  </w:style>
  <w:style w:type="paragraph" w:styleId="afd">
    <w:name w:val="List Paragraph"/>
    <w:basedOn w:val="a1"/>
    <w:uiPriority w:val="34"/>
    <w:qFormat/>
    <w:rsid w:val="007D31C1"/>
    <w:pPr>
      <w:keepLines/>
      <w:ind w:left="720"/>
      <w:contextualSpacing/>
    </w:pPr>
  </w:style>
  <w:style w:type="paragraph" w:styleId="afe">
    <w:name w:val="Balloon Text"/>
    <w:basedOn w:val="a1"/>
    <w:link w:val="aff"/>
    <w:rsid w:val="007D31C1"/>
    <w:pPr>
      <w:spacing w:line="240" w:lineRule="auto"/>
    </w:pPr>
    <w:rPr>
      <w:rFonts w:ascii="Tahoma" w:hAnsi="Tahoma" w:cs="Tahoma"/>
      <w:sz w:val="16"/>
      <w:szCs w:val="16"/>
    </w:rPr>
  </w:style>
  <w:style w:type="character" w:customStyle="1" w:styleId="aff">
    <w:name w:val="טקסט בלונים תו"/>
    <w:link w:val="afe"/>
    <w:rsid w:val="007D31C1"/>
    <w:rPr>
      <w:rFonts w:ascii="Tahoma" w:hAnsi="Tahoma" w:cs="Tahoma"/>
      <w:sz w:val="16"/>
      <w:szCs w:val="16"/>
    </w:rPr>
  </w:style>
  <w:style w:type="table" w:styleId="aff0">
    <w:name w:val="Table Grid"/>
    <w:basedOn w:val="a3"/>
    <w:uiPriority w:val="59"/>
    <w:rsid w:val="00BC2395"/>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1">
    <w:name w:val="Signature"/>
    <w:basedOn w:val="a1"/>
    <w:link w:val="aff2"/>
    <w:rsid w:val="008803A0"/>
    <w:pPr>
      <w:keepLines/>
      <w:tabs>
        <w:tab w:val="center" w:pos="6521"/>
      </w:tabs>
    </w:pPr>
  </w:style>
  <w:style w:type="character" w:customStyle="1" w:styleId="aff2">
    <w:name w:val="חתימה תו"/>
    <w:basedOn w:val="a2"/>
    <w:link w:val="aff1"/>
    <w:rsid w:val="008803A0"/>
    <w:rPr>
      <w:rFonts w:cs="David"/>
      <w:sz w:val="22"/>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he-IL"/>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annotation text" w:uiPriority="99"/>
    <w:lsdException w:name="caption" w:qFormat="1"/>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7D31C1"/>
    <w:pPr>
      <w:bidi/>
      <w:spacing w:line="360" w:lineRule="auto"/>
      <w:jc w:val="both"/>
    </w:pPr>
    <w:rPr>
      <w:rFonts w:cs="David"/>
      <w:sz w:val="22"/>
      <w:szCs w:val="24"/>
    </w:rPr>
  </w:style>
  <w:style w:type="paragraph" w:styleId="10">
    <w:name w:val="heading 1"/>
    <w:basedOn w:val="a1"/>
    <w:next w:val="a1"/>
    <w:qFormat/>
    <w:rsid w:val="00463497"/>
    <w:pPr>
      <w:keepNext/>
      <w:keepLines/>
      <w:shd w:val="clear" w:color="auto" w:fill="FFFFFF"/>
      <w:spacing w:before="240" w:after="240"/>
      <w:jc w:val="center"/>
      <w:outlineLvl w:val="0"/>
    </w:pPr>
    <w:rPr>
      <w:rFonts w:ascii="David" w:hAnsi="David"/>
      <w:b/>
      <w:bCs/>
      <w:kern w:val="28"/>
      <w:sz w:val="36"/>
      <w:szCs w:val="36"/>
      <w:u w:val="thick"/>
    </w:rPr>
  </w:style>
  <w:style w:type="paragraph" w:styleId="20">
    <w:name w:val="heading 2"/>
    <w:basedOn w:val="a1"/>
    <w:next w:val="a1"/>
    <w:qFormat/>
    <w:rsid w:val="00463497"/>
    <w:pPr>
      <w:keepNext/>
      <w:spacing w:before="240" w:after="120"/>
      <w:outlineLvl w:val="1"/>
    </w:pPr>
    <w:rPr>
      <w:rFonts w:ascii="David" w:hAnsi="David"/>
      <w:b/>
      <w:bCs/>
      <w:sz w:val="32"/>
      <w:szCs w:val="32"/>
      <w:u w:val="single"/>
    </w:rPr>
  </w:style>
  <w:style w:type="paragraph" w:styleId="30">
    <w:name w:val="heading 3"/>
    <w:basedOn w:val="a1"/>
    <w:next w:val="a1"/>
    <w:qFormat/>
    <w:rsid w:val="00193423"/>
    <w:pPr>
      <w:keepNext/>
      <w:spacing w:before="240" w:after="60"/>
      <w:outlineLvl w:val="2"/>
    </w:pPr>
    <w:rPr>
      <w:rFonts w:ascii="David" w:hAnsi="David"/>
      <w:b/>
      <w:bCs/>
      <w:sz w:val="28"/>
      <w:szCs w:val="28"/>
      <w:u w:val="single"/>
    </w:rPr>
  </w:style>
  <w:style w:type="paragraph" w:styleId="40">
    <w:name w:val="heading 4"/>
    <w:basedOn w:val="a1"/>
    <w:next w:val="a1"/>
    <w:qFormat/>
    <w:rsid w:val="00193423"/>
    <w:pPr>
      <w:keepNext/>
      <w:spacing w:before="240" w:after="60"/>
      <w:outlineLvl w:val="3"/>
    </w:pPr>
    <w:rPr>
      <w:rFonts w:ascii="David" w:hAnsi="David"/>
      <w:b/>
      <w:bCs/>
      <w:sz w:val="26"/>
      <w:szCs w:val="26"/>
      <w:u w:val="single"/>
    </w:rPr>
  </w:style>
  <w:style w:type="paragraph" w:styleId="5">
    <w:name w:val="heading 5"/>
    <w:basedOn w:val="a1"/>
    <w:next w:val="a1"/>
    <w:qFormat/>
    <w:rsid w:val="007D31C1"/>
    <w:pPr>
      <w:spacing w:before="240" w:after="240"/>
      <w:jc w:val="center"/>
      <w:outlineLvl w:val="4"/>
    </w:pPr>
    <w:rPr>
      <w:rFonts w:ascii="David" w:hAnsi="David"/>
      <w:b/>
      <w:bCs/>
      <w:u w:val="single"/>
    </w:rPr>
  </w:style>
  <w:style w:type="paragraph" w:styleId="6">
    <w:name w:val="heading 6"/>
    <w:basedOn w:val="a1"/>
    <w:next w:val="a1"/>
    <w:qFormat/>
    <w:rsid w:val="00193423"/>
    <w:pPr>
      <w:spacing w:before="240"/>
      <w:ind w:left="284"/>
      <w:outlineLvl w:val="5"/>
    </w:pPr>
    <w:rPr>
      <w:rFonts w:ascii="David" w:hAnsi="David"/>
      <w:b/>
      <w:bCs/>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styleId="FollowedHyperlink">
    <w:name w:val="FollowedHyperlink"/>
    <w:rsid w:val="00FB433B"/>
    <w:rPr>
      <w:color w:val="3366FF"/>
      <w:u w:val="single"/>
    </w:rPr>
  </w:style>
  <w:style w:type="paragraph" w:customStyle="1" w:styleId="a5">
    <w:name w:val="ואלה נימוקי הבקשה"/>
    <w:basedOn w:val="a1"/>
    <w:rsid w:val="00D70E59"/>
    <w:pPr>
      <w:spacing w:before="360" w:after="120"/>
    </w:pPr>
    <w:rPr>
      <w:b/>
      <w:bCs/>
      <w:snapToGrid w:val="0"/>
      <w:u w:val="single"/>
      <w:lang w:eastAsia="he-IL"/>
    </w:rPr>
  </w:style>
  <w:style w:type="paragraph" w:customStyle="1" w:styleId="a6">
    <w:name w:val="כותרת בבימ&quot;ש"/>
    <w:basedOn w:val="a1"/>
    <w:rsid w:val="007D31C1"/>
    <w:pPr>
      <w:spacing w:line="240" w:lineRule="auto"/>
    </w:pPr>
    <w:rPr>
      <w:b/>
      <w:bCs/>
      <w:szCs w:val="28"/>
      <w:u w:val="single"/>
    </w:rPr>
  </w:style>
  <w:style w:type="paragraph" w:customStyle="1" w:styleId="a7">
    <w:name w:val="כותרת בקשה ממורכזת"/>
    <w:basedOn w:val="a1"/>
    <w:rsid w:val="00463497"/>
    <w:pPr>
      <w:spacing w:before="360" w:after="240"/>
      <w:jc w:val="center"/>
    </w:pPr>
    <w:rPr>
      <w:rFonts w:ascii="David" w:hAnsi="David"/>
      <w:b/>
      <w:bCs/>
      <w:spacing w:val="28"/>
      <w:sz w:val="28"/>
      <w:szCs w:val="28"/>
      <w:u w:val="single"/>
    </w:rPr>
  </w:style>
  <w:style w:type="paragraph" w:customStyle="1" w:styleId="-">
    <w:name w:val="כותרת כתב בי-דין"/>
    <w:basedOn w:val="a1"/>
    <w:next w:val="a1"/>
    <w:rsid w:val="00463497"/>
    <w:pPr>
      <w:spacing w:before="240" w:after="240"/>
      <w:jc w:val="center"/>
    </w:pPr>
    <w:rPr>
      <w:rFonts w:ascii="David" w:hAnsi="David"/>
      <w:b/>
      <w:bCs/>
      <w:spacing w:val="50"/>
      <w:sz w:val="36"/>
      <w:szCs w:val="36"/>
      <w:u w:val="thick"/>
    </w:rPr>
  </w:style>
  <w:style w:type="paragraph" w:styleId="a8">
    <w:name w:val="header"/>
    <w:basedOn w:val="a1"/>
    <w:rsid w:val="00463497"/>
    <w:pPr>
      <w:tabs>
        <w:tab w:val="center" w:pos="4153"/>
        <w:tab w:val="right" w:pos="8306"/>
      </w:tabs>
    </w:pPr>
    <w:rPr>
      <w:rFonts w:ascii="David" w:hAnsi="David"/>
    </w:rPr>
  </w:style>
  <w:style w:type="paragraph" w:styleId="a9">
    <w:name w:val="footer"/>
    <w:basedOn w:val="a1"/>
    <w:rsid w:val="00463497"/>
    <w:pPr>
      <w:tabs>
        <w:tab w:val="center" w:pos="4153"/>
        <w:tab w:val="right" w:pos="8306"/>
      </w:tabs>
    </w:pPr>
    <w:rPr>
      <w:rFonts w:ascii="David" w:hAnsi="David"/>
    </w:rPr>
  </w:style>
  <w:style w:type="paragraph" w:customStyle="1" w:styleId="11">
    <w:name w:val="כניסה למספור 1"/>
    <w:basedOn w:val="a1"/>
    <w:rsid w:val="00B90313"/>
    <w:pPr>
      <w:spacing w:before="120" w:after="120" w:line="320" w:lineRule="exact"/>
      <w:ind w:left="454"/>
    </w:pPr>
    <w:rPr>
      <w:rFonts w:ascii="David" w:hAnsi="David"/>
    </w:rPr>
  </w:style>
  <w:style w:type="paragraph" w:customStyle="1" w:styleId="21">
    <w:name w:val="כניסה למספור 2"/>
    <w:basedOn w:val="a1"/>
    <w:rsid w:val="003E6E6B"/>
    <w:pPr>
      <w:spacing w:before="120" w:line="320" w:lineRule="exact"/>
      <w:ind w:left="964"/>
    </w:pPr>
    <w:rPr>
      <w:rFonts w:ascii="David" w:hAnsi="David"/>
    </w:rPr>
  </w:style>
  <w:style w:type="paragraph" w:customStyle="1" w:styleId="31">
    <w:name w:val="כניסה למספור 3"/>
    <w:basedOn w:val="a1"/>
    <w:rsid w:val="003E6E6B"/>
    <w:pPr>
      <w:spacing w:before="120" w:line="320" w:lineRule="exact"/>
      <w:ind w:left="1588"/>
    </w:pPr>
    <w:rPr>
      <w:rFonts w:ascii="David" w:hAnsi="David"/>
    </w:rPr>
  </w:style>
  <w:style w:type="paragraph" w:customStyle="1" w:styleId="41">
    <w:name w:val="כניסה למספור 4"/>
    <w:basedOn w:val="a1"/>
    <w:rsid w:val="003E6E6B"/>
    <w:pPr>
      <w:spacing w:before="120" w:line="320" w:lineRule="exact"/>
      <w:ind w:left="2381"/>
    </w:pPr>
    <w:rPr>
      <w:rFonts w:ascii="David" w:hAnsi="David"/>
    </w:rPr>
  </w:style>
  <w:style w:type="paragraph" w:customStyle="1" w:styleId="-1">
    <w:name w:val="מספור ספרות ואותיות - רמה 1"/>
    <w:basedOn w:val="a1"/>
    <w:rsid w:val="00B90313"/>
    <w:pPr>
      <w:widowControl w:val="0"/>
      <w:spacing w:before="120" w:after="120" w:line="320" w:lineRule="exact"/>
    </w:pPr>
  </w:style>
  <w:style w:type="paragraph" w:customStyle="1" w:styleId="aa">
    <w:name w:val="מודגש רגיל"/>
    <w:basedOn w:val="a1"/>
    <w:rsid w:val="007D31C1"/>
    <w:rPr>
      <w:b/>
      <w:bCs/>
    </w:rPr>
  </w:style>
  <w:style w:type="paragraph" w:customStyle="1" w:styleId="ab">
    <w:name w:val="הנדון במכתב"/>
    <w:basedOn w:val="ac"/>
    <w:rsid w:val="003E6E6B"/>
    <w:pPr>
      <w:spacing w:before="120" w:after="240"/>
    </w:pPr>
    <w:rPr>
      <w:bCs/>
      <w:u w:val="single"/>
    </w:rPr>
  </w:style>
  <w:style w:type="paragraph" w:customStyle="1" w:styleId="ad">
    <w:name w:val="מוקטן"/>
    <w:basedOn w:val="a1"/>
    <w:rsid w:val="00463497"/>
    <w:rPr>
      <w:rFonts w:ascii="David" w:hAnsi="David"/>
      <w:sz w:val="16"/>
      <w:szCs w:val="16"/>
    </w:rPr>
  </w:style>
  <w:style w:type="paragraph" w:customStyle="1" w:styleId="ac">
    <w:name w:val="ממורכז"/>
    <w:basedOn w:val="a1"/>
    <w:rsid w:val="00D70E59"/>
    <w:pPr>
      <w:spacing w:before="40" w:after="40"/>
      <w:jc w:val="center"/>
    </w:pPr>
  </w:style>
  <w:style w:type="paragraph" w:customStyle="1" w:styleId="1">
    <w:name w:val="מספור רמה 1"/>
    <w:basedOn w:val="a1"/>
    <w:rsid w:val="003E6E6B"/>
    <w:pPr>
      <w:numPr>
        <w:numId w:val="1"/>
      </w:numPr>
      <w:spacing w:before="240" w:line="320" w:lineRule="exact"/>
    </w:pPr>
    <w:rPr>
      <w:rFonts w:ascii="David" w:hAnsi="David"/>
    </w:rPr>
  </w:style>
  <w:style w:type="paragraph" w:customStyle="1" w:styleId="ae">
    <w:name w:val="מסגרת מודגשת"/>
    <w:basedOn w:val="a1"/>
    <w:next w:val="a1"/>
    <w:qFormat/>
    <w:rsid w:val="007936F6"/>
    <w:pPr>
      <w:keepNext/>
      <w:keepLines/>
      <w:pBdr>
        <w:top w:val="single" w:sz="4" w:space="1" w:color="FFCC00"/>
        <w:left w:val="single" w:sz="4" w:space="4" w:color="FFCC00"/>
        <w:bottom w:val="single" w:sz="4" w:space="1" w:color="FFCC00"/>
        <w:right w:val="single" w:sz="4" w:space="4" w:color="FFCC00"/>
      </w:pBdr>
      <w:shd w:val="clear" w:color="auto" w:fill="FFFFAF"/>
      <w:spacing w:before="240" w:after="240"/>
      <w:contextualSpacing/>
    </w:pPr>
    <w:rPr>
      <w:rFonts w:ascii="David" w:hAnsi="David"/>
      <w:b/>
      <w:bCs/>
    </w:rPr>
  </w:style>
  <w:style w:type="paragraph" w:customStyle="1" w:styleId="2">
    <w:name w:val="מספור רמה 2"/>
    <w:basedOn w:val="a1"/>
    <w:rsid w:val="003E6E6B"/>
    <w:pPr>
      <w:numPr>
        <w:ilvl w:val="1"/>
        <w:numId w:val="1"/>
      </w:numPr>
      <w:spacing w:before="120" w:line="320" w:lineRule="exact"/>
    </w:pPr>
    <w:rPr>
      <w:rFonts w:ascii="David" w:hAnsi="David"/>
    </w:rPr>
  </w:style>
  <w:style w:type="paragraph" w:customStyle="1" w:styleId="3">
    <w:name w:val="מספור רמה 3"/>
    <w:basedOn w:val="a1"/>
    <w:rsid w:val="003E6E6B"/>
    <w:pPr>
      <w:numPr>
        <w:ilvl w:val="2"/>
        <w:numId w:val="1"/>
      </w:numPr>
      <w:spacing w:before="120" w:line="320" w:lineRule="exact"/>
    </w:pPr>
    <w:rPr>
      <w:rFonts w:ascii="David" w:hAnsi="David"/>
    </w:rPr>
  </w:style>
  <w:style w:type="paragraph" w:customStyle="1" w:styleId="4">
    <w:name w:val="מספור רמה 4"/>
    <w:basedOn w:val="3"/>
    <w:rsid w:val="003354FE"/>
    <w:pPr>
      <w:numPr>
        <w:ilvl w:val="3"/>
      </w:numPr>
    </w:pPr>
  </w:style>
  <w:style w:type="character" w:styleId="af">
    <w:name w:val="page number"/>
    <w:basedOn w:val="a2"/>
    <w:rsid w:val="00463497"/>
  </w:style>
  <w:style w:type="paragraph" w:customStyle="1" w:styleId="-2">
    <w:name w:val="מספור ספרות ואותיות - רמה 2"/>
    <w:basedOn w:val="-1"/>
    <w:rsid w:val="003354FE"/>
    <w:pPr>
      <w:numPr>
        <w:ilvl w:val="1"/>
      </w:numPr>
    </w:pPr>
  </w:style>
  <w:style w:type="paragraph" w:customStyle="1" w:styleId="-3">
    <w:name w:val="מספור ספרות ואותיות - רמה 3"/>
    <w:basedOn w:val="-1"/>
    <w:next w:val="-2"/>
    <w:rsid w:val="003354FE"/>
    <w:pPr>
      <w:numPr>
        <w:ilvl w:val="2"/>
      </w:numPr>
    </w:pPr>
  </w:style>
  <w:style w:type="paragraph" w:customStyle="1" w:styleId="af0">
    <w:name w:val="ממורכז ומודגש"/>
    <w:basedOn w:val="a1"/>
    <w:link w:val="af1"/>
    <w:rsid w:val="00D70E59"/>
    <w:pPr>
      <w:jc w:val="center"/>
    </w:pPr>
    <w:rPr>
      <w:bCs/>
    </w:rPr>
  </w:style>
  <w:style w:type="paragraph" w:customStyle="1" w:styleId="af2">
    <w:name w:val="רגיל צפוף"/>
    <w:basedOn w:val="a1"/>
    <w:rsid w:val="00AB08B7"/>
    <w:pPr>
      <w:spacing w:line="240" w:lineRule="auto"/>
    </w:pPr>
  </w:style>
  <w:style w:type="paragraph" w:customStyle="1" w:styleId="a">
    <w:name w:val="תבליטים"/>
    <w:basedOn w:val="a1"/>
    <w:qFormat/>
    <w:rsid w:val="002F63B1"/>
    <w:pPr>
      <w:numPr>
        <w:numId w:val="3"/>
      </w:numPr>
      <w:tabs>
        <w:tab w:val="clear" w:pos="6174"/>
        <w:tab w:val="left" w:pos="964"/>
      </w:tabs>
      <w:spacing w:before="120"/>
      <w:ind w:left="964" w:hanging="510"/>
      <w:contextualSpacing/>
    </w:pPr>
    <w:rPr>
      <w:rFonts w:ascii="David" w:hAnsi="David"/>
    </w:rPr>
  </w:style>
  <w:style w:type="paragraph" w:customStyle="1" w:styleId="12">
    <w:name w:val="ציטוט רמה 1"/>
    <w:basedOn w:val="a1"/>
    <w:rsid w:val="00E02267"/>
    <w:pPr>
      <w:spacing w:before="120" w:line="320" w:lineRule="exact"/>
      <w:ind w:left="964" w:right="680"/>
      <w:contextualSpacing/>
    </w:pPr>
    <w:rPr>
      <w:rFonts w:ascii="David" w:hAnsi="David"/>
    </w:rPr>
  </w:style>
  <w:style w:type="paragraph" w:customStyle="1" w:styleId="22">
    <w:name w:val="ציטוט רמה 2"/>
    <w:basedOn w:val="12"/>
    <w:rsid w:val="003E6E6B"/>
    <w:pPr>
      <w:ind w:left="1418"/>
    </w:pPr>
  </w:style>
  <w:style w:type="paragraph" w:customStyle="1" w:styleId="32">
    <w:name w:val="ציטוט רמה 3"/>
    <w:basedOn w:val="22"/>
    <w:rsid w:val="003E6E6B"/>
    <w:pPr>
      <w:ind w:left="1928"/>
    </w:pPr>
  </w:style>
  <w:style w:type="character" w:customStyle="1" w:styleId="af1">
    <w:name w:val="ממורכז ומודגש תו"/>
    <w:link w:val="af0"/>
    <w:rsid w:val="00D70E59"/>
    <w:rPr>
      <w:rFonts w:ascii="Arial" w:hAnsi="Arial" w:cs="David"/>
      <w:bCs/>
      <w:sz w:val="24"/>
      <w:szCs w:val="24"/>
      <w:lang w:val="en-US" w:eastAsia="en-US" w:bidi="he-IL"/>
    </w:rPr>
  </w:style>
  <w:style w:type="paragraph" w:customStyle="1" w:styleId="-4">
    <w:name w:val="מספור ספרות ואותיות - רמה 4"/>
    <w:basedOn w:val="4"/>
    <w:rsid w:val="003354FE"/>
    <w:pPr>
      <w:numPr>
        <w:ilvl w:val="0"/>
        <w:numId w:val="0"/>
      </w:numPr>
    </w:pPr>
  </w:style>
  <w:style w:type="paragraph" w:customStyle="1" w:styleId="af3">
    <w:name w:val="מודגש ומופרד"/>
    <w:basedOn w:val="a1"/>
    <w:rsid w:val="0052782C"/>
    <w:pPr>
      <w:spacing w:before="240" w:after="240"/>
    </w:pPr>
    <w:rPr>
      <w:rFonts w:ascii="David" w:hAnsi="David"/>
      <w:b/>
      <w:bCs/>
    </w:rPr>
  </w:style>
  <w:style w:type="paragraph" w:styleId="af4">
    <w:name w:val="Quote"/>
    <w:basedOn w:val="12"/>
    <w:qFormat/>
    <w:rsid w:val="002F63B1"/>
    <w:pPr>
      <w:ind w:left="697" w:right="720"/>
    </w:pPr>
    <w:rPr>
      <w:bCs/>
    </w:rPr>
  </w:style>
  <w:style w:type="paragraph" w:customStyle="1" w:styleId="af5">
    <w:name w:val="כותרת חלק"/>
    <w:basedOn w:val="20"/>
    <w:rsid w:val="00030C76"/>
    <w:pPr>
      <w:spacing w:after="0" w:line="320" w:lineRule="exact"/>
    </w:pPr>
    <w:rPr>
      <w:lang w:eastAsia="he-IL"/>
    </w:rPr>
  </w:style>
  <w:style w:type="paragraph" w:customStyle="1" w:styleId="50">
    <w:name w:val="מספור רמה 5"/>
    <w:basedOn w:val="a1"/>
    <w:rsid w:val="000070E1"/>
    <w:pPr>
      <w:tabs>
        <w:tab w:val="num" w:pos="1418"/>
      </w:tabs>
      <w:spacing w:before="120" w:line="320" w:lineRule="exact"/>
      <w:ind w:left="1418" w:hanging="397"/>
    </w:pPr>
    <w:rPr>
      <w:rFonts w:ascii="David" w:hAnsi="David"/>
      <w:lang w:eastAsia="he-IL"/>
    </w:rPr>
  </w:style>
  <w:style w:type="paragraph" w:customStyle="1" w:styleId="60">
    <w:name w:val="מספור רמה 6"/>
    <w:basedOn w:val="50"/>
    <w:rsid w:val="000070E1"/>
    <w:pPr>
      <w:tabs>
        <w:tab w:val="clear" w:pos="1418"/>
        <w:tab w:val="num" w:pos="1985"/>
      </w:tabs>
      <w:ind w:left="1985" w:hanging="567"/>
    </w:pPr>
  </w:style>
  <w:style w:type="paragraph" w:customStyle="1" w:styleId="af6">
    <w:name w:val="אישום ממוספר"/>
    <w:basedOn w:val="20"/>
    <w:next w:val="a0"/>
    <w:rsid w:val="000070E1"/>
    <w:pPr>
      <w:tabs>
        <w:tab w:val="num" w:pos="1134"/>
      </w:tabs>
      <w:spacing w:before="600" w:after="0" w:line="320" w:lineRule="exact"/>
      <w:ind w:left="1134" w:hanging="1134"/>
    </w:pPr>
    <w:rPr>
      <w:lang w:eastAsia="he-IL"/>
    </w:rPr>
  </w:style>
  <w:style w:type="paragraph" w:customStyle="1" w:styleId="a0">
    <w:name w:val="כותרת עובדות / חיקוק"/>
    <w:basedOn w:val="30"/>
    <w:next w:val="3"/>
    <w:rsid w:val="00B90313"/>
    <w:pPr>
      <w:numPr>
        <w:numId w:val="4"/>
      </w:numPr>
      <w:spacing w:before="360" w:after="0" w:line="320" w:lineRule="exact"/>
      <w:ind w:left="357" w:hanging="357"/>
    </w:pPr>
    <w:rPr>
      <w:lang w:eastAsia="he-IL"/>
    </w:rPr>
  </w:style>
  <w:style w:type="paragraph" w:customStyle="1" w:styleId="-10">
    <w:name w:val="חלק כללי - רמה 1"/>
    <w:basedOn w:val="a1"/>
    <w:rsid w:val="00386D01"/>
    <w:pPr>
      <w:widowControl w:val="0"/>
      <w:tabs>
        <w:tab w:val="num" w:pos="454"/>
      </w:tabs>
      <w:spacing w:before="240" w:line="320" w:lineRule="exact"/>
      <w:ind w:left="454" w:hanging="454"/>
    </w:pPr>
    <w:rPr>
      <w:rFonts w:ascii="David" w:hAnsi="David"/>
      <w:lang w:eastAsia="he-IL"/>
    </w:rPr>
  </w:style>
  <w:style w:type="paragraph" w:customStyle="1" w:styleId="-20">
    <w:name w:val="חלק כללי - רמה 2"/>
    <w:basedOn w:val="-10"/>
    <w:rsid w:val="00386D01"/>
    <w:pPr>
      <w:tabs>
        <w:tab w:val="clear" w:pos="454"/>
        <w:tab w:val="num" w:pos="907"/>
      </w:tabs>
      <w:spacing w:before="120"/>
      <w:ind w:left="908"/>
    </w:pPr>
  </w:style>
  <w:style w:type="paragraph" w:customStyle="1" w:styleId="-30">
    <w:name w:val="חלק כללי - רמה 3"/>
    <w:basedOn w:val="-10"/>
    <w:rsid w:val="00386D01"/>
    <w:pPr>
      <w:tabs>
        <w:tab w:val="clear" w:pos="454"/>
        <w:tab w:val="num" w:pos="1361"/>
      </w:tabs>
      <w:spacing w:before="120"/>
      <w:ind w:left="1361"/>
    </w:pPr>
  </w:style>
  <w:style w:type="paragraph" w:customStyle="1" w:styleId="13">
    <w:name w:val="כניסה לכללי 1"/>
    <w:basedOn w:val="-10"/>
    <w:rsid w:val="00DB1028"/>
    <w:pPr>
      <w:tabs>
        <w:tab w:val="clear" w:pos="454"/>
      </w:tabs>
      <w:ind w:firstLine="0"/>
    </w:pPr>
  </w:style>
  <w:style w:type="character" w:customStyle="1" w:styleId="af7">
    <w:name w:val="הדגשת טקסט בסגנון פסד"/>
    <w:uiPriority w:val="1"/>
    <w:qFormat/>
    <w:rsid w:val="00E2669F"/>
    <w:rPr>
      <w:rFonts w:cs="Miriam"/>
    </w:rPr>
  </w:style>
  <w:style w:type="paragraph" w:styleId="af8">
    <w:name w:val="Body Text"/>
    <w:basedOn w:val="a1"/>
    <w:link w:val="af9"/>
    <w:rsid w:val="007D31C1"/>
    <w:pPr>
      <w:keepLines/>
    </w:pPr>
    <w:rPr>
      <w:b/>
      <w:bCs/>
      <w:sz w:val="20"/>
    </w:rPr>
  </w:style>
  <w:style w:type="character" w:customStyle="1" w:styleId="af9">
    <w:name w:val="גוף טקסט תו"/>
    <w:link w:val="af8"/>
    <w:rsid w:val="007D31C1"/>
    <w:rPr>
      <w:rFonts w:cs="David"/>
      <w:b/>
      <w:bCs/>
      <w:szCs w:val="24"/>
    </w:rPr>
  </w:style>
  <w:style w:type="character" w:styleId="afa">
    <w:name w:val="annotation reference"/>
    <w:uiPriority w:val="99"/>
    <w:rsid w:val="007D31C1"/>
    <w:rPr>
      <w:sz w:val="16"/>
      <w:szCs w:val="16"/>
    </w:rPr>
  </w:style>
  <w:style w:type="paragraph" w:styleId="afb">
    <w:name w:val="annotation text"/>
    <w:basedOn w:val="a1"/>
    <w:link w:val="afc"/>
    <w:uiPriority w:val="99"/>
    <w:rsid w:val="007D31C1"/>
    <w:rPr>
      <w:sz w:val="20"/>
      <w:szCs w:val="20"/>
    </w:rPr>
  </w:style>
  <w:style w:type="character" w:customStyle="1" w:styleId="afc">
    <w:name w:val="טקסט הערה תו"/>
    <w:link w:val="afb"/>
    <w:uiPriority w:val="99"/>
    <w:rsid w:val="007D31C1"/>
    <w:rPr>
      <w:rFonts w:cs="David"/>
    </w:rPr>
  </w:style>
  <w:style w:type="paragraph" w:styleId="afd">
    <w:name w:val="List Paragraph"/>
    <w:basedOn w:val="a1"/>
    <w:uiPriority w:val="34"/>
    <w:qFormat/>
    <w:rsid w:val="007D31C1"/>
    <w:pPr>
      <w:keepLines/>
      <w:ind w:left="720"/>
      <w:contextualSpacing/>
    </w:pPr>
  </w:style>
  <w:style w:type="paragraph" w:styleId="afe">
    <w:name w:val="Balloon Text"/>
    <w:basedOn w:val="a1"/>
    <w:link w:val="aff"/>
    <w:rsid w:val="007D31C1"/>
    <w:pPr>
      <w:spacing w:line="240" w:lineRule="auto"/>
    </w:pPr>
    <w:rPr>
      <w:rFonts w:ascii="Tahoma" w:hAnsi="Tahoma" w:cs="Tahoma"/>
      <w:sz w:val="16"/>
      <w:szCs w:val="16"/>
    </w:rPr>
  </w:style>
  <w:style w:type="character" w:customStyle="1" w:styleId="aff">
    <w:name w:val="טקסט בלונים תו"/>
    <w:link w:val="afe"/>
    <w:rsid w:val="007D31C1"/>
    <w:rPr>
      <w:rFonts w:ascii="Tahoma" w:hAnsi="Tahoma" w:cs="Tahoma"/>
      <w:sz w:val="16"/>
      <w:szCs w:val="16"/>
    </w:rPr>
  </w:style>
  <w:style w:type="table" w:styleId="aff0">
    <w:name w:val="Table Grid"/>
    <w:basedOn w:val="a3"/>
    <w:uiPriority w:val="59"/>
    <w:rsid w:val="00BC2395"/>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1">
    <w:name w:val="Signature"/>
    <w:basedOn w:val="a1"/>
    <w:link w:val="aff2"/>
    <w:rsid w:val="008803A0"/>
    <w:pPr>
      <w:keepLines/>
      <w:tabs>
        <w:tab w:val="center" w:pos="6521"/>
      </w:tabs>
    </w:pPr>
  </w:style>
  <w:style w:type="character" w:customStyle="1" w:styleId="aff2">
    <w:name w:val="חתימה תו"/>
    <w:basedOn w:val="a2"/>
    <w:link w:val="aff1"/>
    <w:rsid w:val="008803A0"/>
    <w:rPr>
      <w:rFonts w:cs="David"/>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1CD2E0-01B1-40A9-A55A-79444220B9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CDCFF922</Template>
  <TotalTime>11</TotalTime>
  <Pages>7</Pages>
  <Words>2042</Words>
  <Characters>9910</Characters>
  <Application>Microsoft Office Word</Application>
  <DocSecurity>0</DocSecurity>
  <Lines>82</Lines>
  <Paragraphs>23</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MOJ</Company>
  <LinksUpToDate>false</LinksUpToDate>
  <CharactersWithSpaces>11929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נעם עוזיאל, עו"ד</dc:creator>
  <cp:lastModifiedBy>Adi Livni</cp:lastModifiedBy>
  <cp:revision>5</cp:revision>
  <cp:lastPrinted>2020-05-11T12:32:00Z</cp:lastPrinted>
  <dcterms:created xsi:type="dcterms:W3CDTF">2020-05-12T15:01:00Z</dcterms:created>
  <dcterms:modified xsi:type="dcterms:W3CDTF">2020-05-12T15:12:00Z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xtDataSourceURL">
    <vt:lpwstr>http://main-jr-crmapp5:81/Tnufa.General.Documents/Services/TemplatesService.svc/GetFields?organizationName=attorney&amp;documentid=%template_identifier%&amp;moj_id=%moj_id%</vt:lpwstr>
  </property>
  <property fmtid="{D5CDD505-2E9C-101B-9397-08002B2CF9AE}" pid="3" name="DctmFieldsUpdated">
    <vt:bool>true</vt:bool>
  </property>
  <property fmtid="{D5CDD505-2E9C-101B-9397-08002B2CF9AE}" pid="4" name="cs1_case.cs1_element_organization">
    <vt:lpwstr/>
  </property>
  <property fmtid="{D5CDD505-2E9C-101B-9397-08002B2CF9AE}" pid="5" name="systemuser.fullname">
    <vt:lpwstr>שם מלא</vt:lpwstr>
  </property>
  <property fmtid="{D5CDD505-2E9C-101B-9397-08002B2CF9AE}" pid="6" name="systemuser.cs1_degree">
    <vt:lpwstr>תואר</vt:lpwstr>
  </property>
  <property fmtid="{D5CDD505-2E9C-101B-9397-08002B2CF9AE}" pid="7" name="systemuser.cs1_post">
    <vt:lpwstr>תפקיד ראשי</vt:lpwstr>
  </property>
  <property fmtid="{D5CDD505-2E9C-101B-9397-08002B2CF9AE}" pid="8" name="businessunit.tnufa_namefortemplatesignature">
    <vt:lpwstr>מרכז (פלילי)</vt:lpwstr>
  </property>
  <property fmtid="{D5CDD505-2E9C-101B-9397-08002B2CF9AE}" pid="9" name="tnufa_calc_address_city">
    <vt:lpwstr>תל-אביב</vt:lpwstr>
  </property>
  <property fmtid="{D5CDD505-2E9C-101B-9397-08002B2CF9AE}" pid="10" name="tnufa_calc_createdonhebrew">
    <vt:lpwstr>ב' בכסלו תשע"ט</vt:lpwstr>
  </property>
  <property fmtid="{D5CDD505-2E9C-101B-9397-08002B2CF9AE}" pid="11" name="tnufa_calc_createdon">
    <vt:lpwstr>10 בנובמבר 2018</vt:lpwstr>
  </property>
  <property fmtid="{D5CDD505-2E9C-101B-9397-08002B2CF9AE}" pid="12" name="account.cs1_casenumber">
    <vt:lpwstr>06/00006774/18</vt:lpwstr>
  </property>
  <property fmtid="{D5CDD505-2E9C-101B-9397-08002B2CF9AE}" pid="13" name="tnufa_calc_investigationnumber">
    <vt:lpwstr/>
  </property>
  <property fmtid="{D5CDD505-2E9C-101B-9397-08002B2CF9AE}" pid="14" name="cs1_cs1_referenceid">
    <vt:lpwstr>236097/2018</vt:lpwstr>
  </property>
  <property fmtid="{D5CDD505-2E9C-101B-9397-08002B2CF9AE}" pid="15" name="cs1_case.cs1_bamacasenumber">
    <vt:lpwstr/>
  </property>
  <property fmtid="{D5CDD505-2E9C-101B-9397-08002B2CF9AE}" pid="16" name="businessunit.divisionname">
    <vt:lpwstr>פרקליטות מחוז מרכז</vt:lpwstr>
  </property>
  <property fmtid="{D5CDD505-2E9C-101B-9397-08002B2CF9AE}" pid="17" name="tnufa_calc_address_street">
    <vt:lpwstr>הנרייטה סולד 1, ת"א יפו</vt:lpwstr>
  </property>
  <property fmtid="{D5CDD505-2E9C-101B-9397-08002B2CF9AE}" pid="18" name="tnufa_calc_address_postalcode">
    <vt:lpwstr>61330</vt:lpwstr>
  </property>
  <property fmtid="{D5CDD505-2E9C-101B-9397-08002B2CF9AE}" pid="19" name="tnufa_calc_address_phone">
    <vt:lpwstr>טלפון</vt:lpwstr>
  </property>
  <property fmtid="{D5CDD505-2E9C-101B-9397-08002B2CF9AE}" pid="20" name="tnufa_calc_address_fax">
    <vt:lpwstr>03-6959567</vt:lpwstr>
  </property>
  <property fmtid="{D5CDD505-2E9C-101B-9397-08002B2CF9AE}" pid="21" name="signatoryuser.fullname">
    <vt:lpwstr>אורי רינצקי</vt:lpwstr>
  </property>
  <property fmtid="{D5CDD505-2E9C-101B-9397-08002B2CF9AE}" pid="22" name="signatoryuser.cs1_degree">
    <vt:lpwstr>עו"ד</vt:lpwstr>
  </property>
  <property fmtid="{D5CDD505-2E9C-101B-9397-08002B2CF9AE}" pid="23" name="signatoryuser.cs1_post">
    <vt:lpwstr>סגן בכיר א' בפרקליטות מחוז</vt:lpwstr>
  </property>
  <property fmtid="{D5CDD505-2E9C-101B-9397-08002B2CF9AE}" pid="24" name="cs1_documentid">
    <vt:lpwstr>41509181-7ce4-e811-ae05-005056aa234a</vt:lpwstr>
  </property>
</Properties>
</file>